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F143FA" w:rsidRDefault="00F143FA" w:rsidP="00F143FA">
      <w:pPr>
        <w:tabs>
          <w:tab w:val="left" w:pos="3849"/>
        </w:tabs>
        <w:rPr>
          <w:rFonts w:cstheme="minorHAnsi"/>
          <w:sz w:val="44"/>
        </w:rPr>
      </w:pPr>
      <w:bookmarkStart w:id="0" w:name="_GoBack"/>
      <w:bookmarkEnd w:id="0"/>
    </w:p>
    <w:p w14:paraId="62DA07A0" w14:textId="77777777" w:rsidR="007862AC" w:rsidRDefault="007862AC" w:rsidP="00F143FA">
      <w:pPr>
        <w:tabs>
          <w:tab w:val="left" w:pos="3849"/>
        </w:tabs>
        <w:spacing w:after="100" w:afterAutospacing="1" w:line="180" w:lineRule="auto"/>
        <w:rPr>
          <w:rFonts w:cstheme="minorHAnsi"/>
          <w:b/>
          <w:color w:val="FFFFFF" w:themeColor="background1"/>
          <w:sz w:val="144"/>
          <w:szCs w:val="144"/>
        </w:rPr>
      </w:pPr>
    </w:p>
    <w:p w14:paraId="325AC1D2" w14:textId="6626355C" w:rsidR="00F143FA" w:rsidRDefault="00DE4530" w:rsidP="00F143FA">
      <w:pPr>
        <w:tabs>
          <w:tab w:val="left" w:pos="3849"/>
        </w:tabs>
        <w:spacing w:after="100" w:afterAutospacing="1" w:line="180" w:lineRule="auto"/>
        <w:rPr>
          <w:rFonts w:cstheme="minorHAnsi"/>
          <w:b/>
          <w:color w:val="FFFFFF" w:themeColor="background1"/>
          <w:sz w:val="144"/>
          <w:szCs w:val="144"/>
        </w:rPr>
      </w:pPr>
      <w:r>
        <w:rPr>
          <w:rFonts w:cstheme="minorHAnsi"/>
          <w:b/>
          <w:color w:val="FFFFFF" w:themeColor="background1"/>
          <w:sz w:val="144"/>
          <w:szCs w:val="144"/>
        </w:rPr>
        <w:t>NPQML</w:t>
      </w:r>
      <w:r w:rsidR="005A48F4">
        <w:rPr>
          <w:rFonts w:cstheme="minorHAnsi"/>
          <w:b/>
          <w:color w:val="FFFFFF" w:themeColor="background1"/>
          <w:sz w:val="144"/>
          <w:szCs w:val="144"/>
        </w:rPr>
        <w:t xml:space="preserve"> ASSESSMENT HANDBOOK</w:t>
      </w:r>
    </w:p>
    <w:p w14:paraId="02EB378F" w14:textId="77777777" w:rsidR="00F143FA" w:rsidRDefault="00F143FA" w:rsidP="00F143FA">
      <w:pPr>
        <w:tabs>
          <w:tab w:val="left" w:pos="3849"/>
        </w:tabs>
        <w:rPr>
          <w:rFonts w:cstheme="minorHAnsi"/>
          <w:sz w:val="44"/>
        </w:rPr>
      </w:pPr>
      <w:r>
        <w:rPr>
          <w:rFonts w:cstheme="minorHAnsi"/>
          <w:sz w:val="44"/>
        </w:rPr>
        <w:tab/>
      </w:r>
    </w:p>
    <w:p w14:paraId="6A05A809" w14:textId="77777777" w:rsidR="00A5280B" w:rsidRPr="00F143FA" w:rsidRDefault="00F143FA" w:rsidP="00F143FA">
      <w:pPr>
        <w:tabs>
          <w:tab w:val="left" w:pos="3849"/>
        </w:tabs>
        <w:rPr>
          <w:rFonts w:cstheme="minorHAnsi"/>
          <w:sz w:val="44"/>
        </w:rPr>
        <w:sectPr w:rsidR="00A5280B" w:rsidRPr="00F143FA" w:rsidSect="00F143FA">
          <w:headerReference w:type="default" r:id="rId11"/>
          <w:footerReference w:type="default" r:id="rId12"/>
          <w:headerReference w:type="first" r:id="rId13"/>
          <w:footerReference w:type="first" r:id="rId14"/>
          <w:pgSz w:w="11906" w:h="16838" w:code="9"/>
          <w:pgMar w:top="1440" w:right="1559" w:bottom="2268" w:left="993" w:header="709" w:footer="278" w:gutter="0"/>
          <w:cols w:space="708"/>
          <w:titlePg/>
          <w:docGrid w:linePitch="360"/>
        </w:sectPr>
      </w:pPr>
      <w:r>
        <w:rPr>
          <w:rFonts w:cstheme="minorHAnsi"/>
          <w:sz w:val="44"/>
        </w:rPr>
        <w:tab/>
      </w:r>
    </w:p>
    <w:sdt>
      <w:sdtPr>
        <w:rPr>
          <w:rFonts w:asciiTheme="minorHAnsi" w:eastAsiaTheme="minorHAnsi" w:hAnsiTheme="minorHAnsi" w:cstheme="minorBidi"/>
          <w:color w:val="auto"/>
          <w:sz w:val="22"/>
          <w:szCs w:val="22"/>
          <w:lang w:val="en-GB"/>
        </w:rPr>
        <w:id w:val="757028207"/>
        <w:docPartObj>
          <w:docPartGallery w:val="Table of Contents"/>
          <w:docPartUnique/>
        </w:docPartObj>
      </w:sdtPr>
      <w:sdtEndPr>
        <w:rPr>
          <w:b/>
          <w:bCs/>
          <w:noProof/>
        </w:rPr>
      </w:sdtEndPr>
      <w:sdtContent>
        <w:p w14:paraId="7E140228" w14:textId="529E1B73" w:rsidR="00886E70" w:rsidRDefault="00886E70">
          <w:pPr>
            <w:pStyle w:val="TOCHeading"/>
          </w:pPr>
          <w:r>
            <w:t>Contents</w:t>
          </w:r>
        </w:p>
        <w:p w14:paraId="2AC2A762" w14:textId="1246E1E8" w:rsidR="00886E70" w:rsidRDefault="00886E70">
          <w:pPr>
            <w:pStyle w:val="TOC1"/>
            <w:tabs>
              <w:tab w:val="right" w:leader="dot" w:pos="9736"/>
            </w:tabs>
            <w:rPr>
              <w:rFonts w:cstheme="minorBidi"/>
              <w:noProof/>
              <w:lang w:val="en-GB" w:eastAsia="en-GB"/>
            </w:rPr>
          </w:pPr>
          <w:r>
            <w:fldChar w:fldCharType="begin"/>
          </w:r>
          <w:r>
            <w:instrText xml:space="preserve"> TOC \o "1-3" \h \z \u </w:instrText>
          </w:r>
          <w:r>
            <w:fldChar w:fldCharType="separate"/>
          </w:r>
          <w:hyperlink w:anchor="_Toc33451905" w:history="1">
            <w:r w:rsidRPr="00D37D4C">
              <w:rPr>
                <w:rStyle w:val="Hyperlink"/>
                <w:noProof/>
              </w:rPr>
              <w:t>Overview</w:t>
            </w:r>
            <w:r>
              <w:rPr>
                <w:noProof/>
                <w:webHidden/>
              </w:rPr>
              <w:tab/>
            </w:r>
            <w:r>
              <w:rPr>
                <w:noProof/>
                <w:webHidden/>
              </w:rPr>
              <w:fldChar w:fldCharType="begin"/>
            </w:r>
            <w:r>
              <w:rPr>
                <w:noProof/>
                <w:webHidden/>
              </w:rPr>
              <w:instrText xml:space="preserve"> PAGEREF _Toc33451905 \h </w:instrText>
            </w:r>
            <w:r>
              <w:rPr>
                <w:noProof/>
                <w:webHidden/>
              </w:rPr>
            </w:r>
            <w:r>
              <w:rPr>
                <w:noProof/>
                <w:webHidden/>
              </w:rPr>
              <w:fldChar w:fldCharType="separate"/>
            </w:r>
            <w:r>
              <w:rPr>
                <w:noProof/>
                <w:webHidden/>
              </w:rPr>
              <w:t>3</w:t>
            </w:r>
            <w:r>
              <w:rPr>
                <w:noProof/>
                <w:webHidden/>
              </w:rPr>
              <w:fldChar w:fldCharType="end"/>
            </w:r>
          </w:hyperlink>
        </w:p>
        <w:p w14:paraId="089C1D37" w14:textId="018442B6" w:rsidR="00886E70" w:rsidRDefault="008613C0">
          <w:pPr>
            <w:pStyle w:val="TOC1"/>
            <w:tabs>
              <w:tab w:val="right" w:leader="dot" w:pos="9736"/>
            </w:tabs>
            <w:rPr>
              <w:rFonts w:cstheme="minorBidi"/>
              <w:noProof/>
              <w:lang w:val="en-GB" w:eastAsia="en-GB"/>
            </w:rPr>
          </w:pPr>
          <w:hyperlink w:anchor="_Toc33451906" w:history="1">
            <w:r w:rsidR="00886E70" w:rsidRPr="00D37D4C">
              <w:rPr>
                <w:rStyle w:val="Hyperlink"/>
                <w:noProof/>
              </w:rPr>
              <w:t>Assessment</w:t>
            </w:r>
            <w:r w:rsidR="00886E70">
              <w:rPr>
                <w:noProof/>
                <w:webHidden/>
              </w:rPr>
              <w:tab/>
            </w:r>
            <w:r w:rsidR="00886E70">
              <w:rPr>
                <w:noProof/>
                <w:webHidden/>
              </w:rPr>
              <w:fldChar w:fldCharType="begin"/>
            </w:r>
            <w:r w:rsidR="00886E70">
              <w:rPr>
                <w:noProof/>
                <w:webHidden/>
              </w:rPr>
              <w:instrText xml:space="preserve"> PAGEREF _Toc33451906 \h </w:instrText>
            </w:r>
            <w:r w:rsidR="00886E70">
              <w:rPr>
                <w:noProof/>
                <w:webHidden/>
              </w:rPr>
            </w:r>
            <w:r w:rsidR="00886E70">
              <w:rPr>
                <w:noProof/>
                <w:webHidden/>
              </w:rPr>
              <w:fldChar w:fldCharType="separate"/>
            </w:r>
            <w:r w:rsidR="00886E70">
              <w:rPr>
                <w:noProof/>
                <w:webHidden/>
              </w:rPr>
              <w:t>5</w:t>
            </w:r>
            <w:r w:rsidR="00886E70">
              <w:rPr>
                <w:noProof/>
                <w:webHidden/>
              </w:rPr>
              <w:fldChar w:fldCharType="end"/>
            </w:r>
          </w:hyperlink>
        </w:p>
        <w:p w14:paraId="68198CD0" w14:textId="333ADC22" w:rsidR="00886E70" w:rsidRDefault="008613C0">
          <w:pPr>
            <w:pStyle w:val="TOC1"/>
            <w:tabs>
              <w:tab w:val="right" w:leader="dot" w:pos="9736"/>
            </w:tabs>
            <w:rPr>
              <w:rFonts w:cstheme="minorBidi"/>
              <w:noProof/>
              <w:lang w:val="en-GB" w:eastAsia="en-GB"/>
            </w:rPr>
          </w:pPr>
          <w:hyperlink w:anchor="_Toc33451907" w:history="1">
            <w:r w:rsidR="00886E70" w:rsidRPr="00D37D4C">
              <w:rPr>
                <w:rStyle w:val="Hyperlink"/>
                <w:noProof/>
              </w:rPr>
              <w:t>Project FAQs</w:t>
            </w:r>
            <w:r w:rsidR="00886E70">
              <w:rPr>
                <w:noProof/>
                <w:webHidden/>
              </w:rPr>
              <w:tab/>
            </w:r>
            <w:r w:rsidR="00886E70">
              <w:rPr>
                <w:noProof/>
                <w:webHidden/>
              </w:rPr>
              <w:fldChar w:fldCharType="begin"/>
            </w:r>
            <w:r w:rsidR="00886E70">
              <w:rPr>
                <w:noProof/>
                <w:webHidden/>
              </w:rPr>
              <w:instrText xml:space="preserve"> PAGEREF _Toc33451907 \h </w:instrText>
            </w:r>
            <w:r w:rsidR="00886E70">
              <w:rPr>
                <w:noProof/>
                <w:webHidden/>
              </w:rPr>
            </w:r>
            <w:r w:rsidR="00886E70">
              <w:rPr>
                <w:noProof/>
                <w:webHidden/>
              </w:rPr>
              <w:fldChar w:fldCharType="separate"/>
            </w:r>
            <w:r w:rsidR="00886E70">
              <w:rPr>
                <w:noProof/>
                <w:webHidden/>
              </w:rPr>
              <w:t>7</w:t>
            </w:r>
            <w:r w:rsidR="00886E70">
              <w:rPr>
                <w:noProof/>
                <w:webHidden/>
              </w:rPr>
              <w:fldChar w:fldCharType="end"/>
            </w:r>
          </w:hyperlink>
        </w:p>
        <w:p w14:paraId="373BEC7E" w14:textId="5A65B543" w:rsidR="00886E70" w:rsidRDefault="008613C0">
          <w:pPr>
            <w:pStyle w:val="TOC1"/>
            <w:tabs>
              <w:tab w:val="right" w:leader="dot" w:pos="9736"/>
            </w:tabs>
            <w:rPr>
              <w:rFonts w:cstheme="minorBidi"/>
              <w:noProof/>
              <w:lang w:val="en-GB" w:eastAsia="en-GB"/>
            </w:rPr>
          </w:pPr>
          <w:hyperlink w:anchor="_Toc33451908" w:history="1">
            <w:r w:rsidR="00886E70" w:rsidRPr="00D37D4C">
              <w:rPr>
                <w:rStyle w:val="Hyperlink"/>
                <w:noProof/>
              </w:rPr>
              <w:t>Assessment submission</w:t>
            </w:r>
            <w:r w:rsidR="00886E70">
              <w:rPr>
                <w:noProof/>
                <w:webHidden/>
              </w:rPr>
              <w:tab/>
            </w:r>
            <w:r w:rsidR="00886E70">
              <w:rPr>
                <w:noProof/>
                <w:webHidden/>
              </w:rPr>
              <w:fldChar w:fldCharType="begin"/>
            </w:r>
            <w:r w:rsidR="00886E70">
              <w:rPr>
                <w:noProof/>
                <w:webHidden/>
              </w:rPr>
              <w:instrText xml:space="preserve"> PAGEREF _Toc33451908 \h </w:instrText>
            </w:r>
            <w:r w:rsidR="00886E70">
              <w:rPr>
                <w:noProof/>
                <w:webHidden/>
              </w:rPr>
            </w:r>
            <w:r w:rsidR="00886E70">
              <w:rPr>
                <w:noProof/>
                <w:webHidden/>
              </w:rPr>
              <w:fldChar w:fldCharType="separate"/>
            </w:r>
            <w:r w:rsidR="00886E70">
              <w:rPr>
                <w:noProof/>
                <w:webHidden/>
              </w:rPr>
              <w:t>13</w:t>
            </w:r>
            <w:r w:rsidR="00886E70">
              <w:rPr>
                <w:noProof/>
                <w:webHidden/>
              </w:rPr>
              <w:fldChar w:fldCharType="end"/>
            </w:r>
          </w:hyperlink>
        </w:p>
        <w:p w14:paraId="10EC6AF4" w14:textId="7471361E" w:rsidR="00886E70" w:rsidRDefault="008613C0">
          <w:pPr>
            <w:pStyle w:val="TOC1"/>
            <w:tabs>
              <w:tab w:val="right" w:leader="dot" w:pos="9736"/>
            </w:tabs>
            <w:rPr>
              <w:rFonts w:cstheme="minorBidi"/>
              <w:noProof/>
              <w:lang w:val="en-GB" w:eastAsia="en-GB"/>
            </w:rPr>
          </w:pPr>
          <w:hyperlink w:anchor="_Toc33451909" w:history="1">
            <w:r w:rsidR="00886E70" w:rsidRPr="00D37D4C">
              <w:rPr>
                <w:rStyle w:val="Hyperlink"/>
                <w:noProof/>
              </w:rPr>
              <w:t>Marking &amp; outcomes</w:t>
            </w:r>
            <w:r w:rsidR="00886E70">
              <w:rPr>
                <w:noProof/>
                <w:webHidden/>
              </w:rPr>
              <w:tab/>
            </w:r>
            <w:r w:rsidR="00886E70">
              <w:rPr>
                <w:noProof/>
                <w:webHidden/>
              </w:rPr>
              <w:fldChar w:fldCharType="begin"/>
            </w:r>
            <w:r w:rsidR="00886E70">
              <w:rPr>
                <w:noProof/>
                <w:webHidden/>
              </w:rPr>
              <w:instrText xml:space="preserve"> PAGEREF _Toc33451909 \h </w:instrText>
            </w:r>
            <w:r w:rsidR="00886E70">
              <w:rPr>
                <w:noProof/>
                <w:webHidden/>
              </w:rPr>
            </w:r>
            <w:r w:rsidR="00886E70">
              <w:rPr>
                <w:noProof/>
                <w:webHidden/>
              </w:rPr>
              <w:fldChar w:fldCharType="separate"/>
            </w:r>
            <w:r w:rsidR="00886E70">
              <w:rPr>
                <w:noProof/>
                <w:webHidden/>
              </w:rPr>
              <w:t>15</w:t>
            </w:r>
            <w:r w:rsidR="00886E70">
              <w:rPr>
                <w:noProof/>
                <w:webHidden/>
              </w:rPr>
              <w:fldChar w:fldCharType="end"/>
            </w:r>
          </w:hyperlink>
        </w:p>
        <w:p w14:paraId="58CFC990" w14:textId="0747746F" w:rsidR="00886E70" w:rsidRDefault="008613C0">
          <w:pPr>
            <w:pStyle w:val="TOC1"/>
            <w:tabs>
              <w:tab w:val="right" w:leader="dot" w:pos="9736"/>
            </w:tabs>
            <w:rPr>
              <w:rFonts w:cstheme="minorBidi"/>
              <w:noProof/>
              <w:lang w:val="en-GB" w:eastAsia="en-GB"/>
            </w:rPr>
          </w:pPr>
          <w:hyperlink w:anchor="_Toc33451910" w:history="1">
            <w:r w:rsidR="00886E70" w:rsidRPr="00D37D4C">
              <w:rPr>
                <w:rStyle w:val="Hyperlink"/>
                <w:noProof/>
              </w:rPr>
              <w:t>Key Support Documents</w:t>
            </w:r>
            <w:r w:rsidR="00886E70">
              <w:rPr>
                <w:noProof/>
                <w:webHidden/>
              </w:rPr>
              <w:tab/>
            </w:r>
            <w:r w:rsidR="00886E70">
              <w:rPr>
                <w:noProof/>
                <w:webHidden/>
              </w:rPr>
              <w:fldChar w:fldCharType="begin"/>
            </w:r>
            <w:r w:rsidR="00886E70">
              <w:rPr>
                <w:noProof/>
                <w:webHidden/>
              </w:rPr>
              <w:instrText xml:space="preserve"> PAGEREF _Toc33451910 \h </w:instrText>
            </w:r>
            <w:r w:rsidR="00886E70">
              <w:rPr>
                <w:noProof/>
                <w:webHidden/>
              </w:rPr>
            </w:r>
            <w:r w:rsidR="00886E70">
              <w:rPr>
                <w:noProof/>
                <w:webHidden/>
              </w:rPr>
              <w:fldChar w:fldCharType="separate"/>
            </w:r>
            <w:r w:rsidR="00886E70">
              <w:rPr>
                <w:noProof/>
                <w:webHidden/>
              </w:rPr>
              <w:t>16</w:t>
            </w:r>
            <w:r w:rsidR="00886E70">
              <w:rPr>
                <w:noProof/>
                <w:webHidden/>
              </w:rPr>
              <w:fldChar w:fldCharType="end"/>
            </w:r>
          </w:hyperlink>
        </w:p>
        <w:p w14:paraId="3674789F" w14:textId="3839418C" w:rsidR="00886E70" w:rsidRDefault="008613C0">
          <w:pPr>
            <w:pStyle w:val="TOC1"/>
            <w:tabs>
              <w:tab w:val="right" w:leader="dot" w:pos="9736"/>
            </w:tabs>
            <w:rPr>
              <w:rFonts w:cstheme="minorBidi"/>
              <w:noProof/>
              <w:lang w:val="en-GB" w:eastAsia="en-GB"/>
            </w:rPr>
          </w:pPr>
          <w:hyperlink w:anchor="_Toc33451911" w:history="1">
            <w:r w:rsidR="00886E70" w:rsidRPr="00D37D4C">
              <w:rPr>
                <w:rStyle w:val="Hyperlink"/>
                <w:noProof/>
              </w:rPr>
              <w:t>Key Submission Documents</w:t>
            </w:r>
            <w:r w:rsidR="00886E70">
              <w:rPr>
                <w:noProof/>
                <w:webHidden/>
              </w:rPr>
              <w:tab/>
            </w:r>
            <w:r w:rsidR="00886E70">
              <w:rPr>
                <w:noProof/>
                <w:webHidden/>
              </w:rPr>
              <w:fldChar w:fldCharType="begin"/>
            </w:r>
            <w:r w:rsidR="00886E70">
              <w:rPr>
                <w:noProof/>
                <w:webHidden/>
              </w:rPr>
              <w:instrText xml:space="preserve"> PAGEREF _Toc33451911 \h </w:instrText>
            </w:r>
            <w:r w:rsidR="00886E70">
              <w:rPr>
                <w:noProof/>
                <w:webHidden/>
              </w:rPr>
            </w:r>
            <w:r w:rsidR="00886E70">
              <w:rPr>
                <w:noProof/>
                <w:webHidden/>
              </w:rPr>
              <w:fldChar w:fldCharType="separate"/>
            </w:r>
            <w:r w:rsidR="00886E70">
              <w:rPr>
                <w:noProof/>
                <w:webHidden/>
              </w:rPr>
              <w:t>16</w:t>
            </w:r>
            <w:r w:rsidR="00886E70">
              <w:rPr>
                <w:noProof/>
                <w:webHidden/>
              </w:rPr>
              <w:fldChar w:fldCharType="end"/>
            </w:r>
          </w:hyperlink>
        </w:p>
        <w:p w14:paraId="60A3BFED" w14:textId="74819875" w:rsidR="00886E70" w:rsidRDefault="00886E70">
          <w:r>
            <w:rPr>
              <w:b/>
              <w:bCs/>
              <w:noProof/>
            </w:rPr>
            <w:fldChar w:fldCharType="end"/>
          </w:r>
        </w:p>
      </w:sdtContent>
    </w:sdt>
    <w:p w14:paraId="1394C296" w14:textId="2C392099" w:rsidR="009F36DE" w:rsidRDefault="009F36DE" w:rsidP="00002478">
      <w:pPr>
        <w:pStyle w:val="paragraph"/>
        <w:spacing w:before="0" w:beforeAutospacing="0" w:after="0" w:afterAutospacing="0"/>
        <w:textAlignment w:val="baseline"/>
        <w:rPr>
          <w:rStyle w:val="eop"/>
          <w:rFonts w:ascii="Calibri" w:hAnsi="Calibri" w:cs="Calibri"/>
          <w:sz w:val="22"/>
          <w:szCs w:val="22"/>
        </w:rPr>
      </w:pPr>
    </w:p>
    <w:p w14:paraId="26A458E3" w14:textId="6175F22E" w:rsidR="009F36DE" w:rsidRDefault="009F36DE" w:rsidP="00002478">
      <w:pPr>
        <w:pStyle w:val="paragraph"/>
        <w:spacing w:before="0" w:beforeAutospacing="0" w:after="0" w:afterAutospacing="0"/>
        <w:textAlignment w:val="baseline"/>
        <w:rPr>
          <w:rStyle w:val="eop"/>
          <w:rFonts w:ascii="Calibri" w:hAnsi="Calibri" w:cs="Calibri"/>
          <w:sz w:val="22"/>
          <w:szCs w:val="22"/>
        </w:rPr>
      </w:pPr>
    </w:p>
    <w:p w14:paraId="04D8CA92" w14:textId="37E83311" w:rsidR="009F36DE" w:rsidRDefault="009F36DE" w:rsidP="00002478">
      <w:pPr>
        <w:pStyle w:val="paragraph"/>
        <w:spacing w:before="0" w:beforeAutospacing="0" w:after="0" w:afterAutospacing="0"/>
        <w:textAlignment w:val="baseline"/>
        <w:rPr>
          <w:rStyle w:val="eop"/>
          <w:rFonts w:ascii="Calibri" w:hAnsi="Calibri" w:cs="Calibri"/>
          <w:sz w:val="22"/>
          <w:szCs w:val="22"/>
        </w:rPr>
      </w:pPr>
    </w:p>
    <w:p w14:paraId="61FBD423" w14:textId="0F526BDF" w:rsidR="009F36DE" w:rsidRDefault="00952BC7" w:rsidP="00952BC7">
      <w:pPr>
        <w:pStyle w:val="paragraph"/>
        <w:tabs>
          <w:tab w:val="left" w:pos="8400"/>
        </w:tabs>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p>
    <w:p w14:paraId="46D98A49" w14:textId="4D8E279E" w:rsidR="009F36DE" w:rsidRDefault="009F36DE" w:rsidP="00002478">
      <w:pPr>
        <w:pStyle w:val="paragraph"/>
        <w:spacing w:before="0" w:beforeAutospacing="0" w:after="0" w:afterAutospacing="0"/>
        <w:textAlignment w:val="baseline"/>
        <w:rPr>
          <w:rStyle w:val="eop"/>
          <w:rFonts w:ascii="Calibri" w:hAnsi="Calibri" w:cs="Calibri"/>
          <w:sz w:val="22"/>
          <w:szCs w:val="22"/>
        </w:rPr>
      </w:pPr>
    </w:p>
    <w:p w14:paraId="6192A473" w14:textId="64024CED" w:rsidR="009F36DE" w:rsidRDefault="009F36DE" w:rsidP="00002478">
      <w:pPr>
        <w:pStyle w:val="paragraph"/>
        <w:spacing w:before="0" w:beforeAutospacing="0" w:after="0" w:afterAutospacing="0"/>
        <w:textAlignment w:val="baseline"/>
        <w:rPr>
          <w:rStyle w:val="eop"/>
          <w:rFonts w:ascii="Calibri" w:hAnsi="Calibri" w:cs="Calibri"/>
          <w:sz w:val="22"/>
          <w:szCs w:val="22"/>
        </w:rPr>
      </w:pPr>
    </w:p>
    <w:p w14:paraId="474DFBF6" w14:textId="1399CFF6"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0ECBBD1A" w14:textId="2864DEB8"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40C10F3D" w14:textId="256A2FE0"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75BB5A9F" w14:textId="7F460EBF"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3DB09FA3" w14:textId="5207DF1C"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13070EB7" w14:textId="18AE5F17"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7482B2DE" w14:textId="0E686919"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56949276" w14:textId="522C89A7"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11A9A9B5" w14:textId="687F37EF"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7391C940" w14:textId="47C9E180"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26DCB72E" w14:textId="4D6C1B51" w:rsidR="004059CA" w:rsidRDefault="004059CA" w:rsidP="00002478">
      <w:pPr>
        <w:pStyle w:val="paragraph"/>
        <w:spacing w:before="0" w:beforeAutospacing="0" w:after="0" w:afterAutospacing="0"/>
        <w:textAlignment w:val="baseline"/>
        <w:rPr>
          <w:rStyle w:val="eop"/>
          <w:rFonts w:ascii="Calibri" w:hAnsi="Calibri" w:cs="Calibri"/>
          <w:sz w:val="22"/>
          <w:szCs w:val="22"/>
        </w:rPr>
      </w:pPr>
    </w:p>
    <w:p w14:paraId="4760C333" w14:textId="6A1D7421"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06FD0CC1" w14:textId="66C3B0BB"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7C5FE0C7" w14:textId="225E00FF"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0B58EEC3" w14:textId="47D92277"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700C1308" w14:textId="5BCC343A"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43FC82D7" w14:textId="18CE21FD"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36FAAFF7" w14:textId="48F23ED0"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10609F09" w14:textId="6F293D3E"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1C1F6DCF" w14:textId="42FEE932"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48450D0A" w14:textId="34CCD8CF"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31A64E1F" w14:textId="2C9C9D78"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0F51BDEB" w14:textId="5142A60D"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04E924D5" w14:textId="6D13CECE"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2BF1AC6C" w14:textId="011E4A79"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021BAEE5" w14:textId="6A0E3941"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3EB75FA2" w14:textId="372D8DF7"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69AC1598" w14:textId="7CE3F1E9"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4FC46198" w14:textId="4C663261"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07A79972" w14:textId="08659D18"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3D484F33" w14:textId="4335F214"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0794C3B5" w14:textId="7AD2B02D" w:rsidR="007862AC" w:rsidRDefault="007862AC" w:rsidP="00002478">
      <w:pPr>
        <w:pStyle w:val="paragraph"/>
        <w:spacing w:before="0" w:beforeAutospacing="0" w:after="0" w:afterAutospacing="0"/>
        <w:textAlignment w:val="baseline"/>
        <w:rPr>
          <w:rStyle w:val="eop"/>
          <w:rFonts w:ascii="Calibri" w:hAnsi="Calibri" w:cs="Calibri"/>
          <w:sz w:val="22"/>
          <w:szCs w:val="22"/>
        </w:rPr>
      </w:pPr>
    </w:p>
    <w:p w14:paraId="65FDD27F" w14:textId="2C9D7920" w:rsidR="00DF4682" w:rsidRPr="00FA202B" w:rsidRDefault="00416A29" w:rsidP="007862AC">
      <w:pPr>
        <w:pStyle w:val="Heading1"/>
        <w:rPr>
          <w:sz w:val="28"/>
        </w:rPr>
      </w:pPr>
      <w:bookmarkStart w:id="1" w:name="_Toc33451905"/>
      <w:r w:rsidRPr="00416A29">
        <w:lastRenderedPageBreak/>
        <w:t>O</w:t>
      </w:r>
      <w:r w:rsidR="00FA202B" w:rsidRPr="00416A29">
        <w:t>verview</w:t>
      </w:r>
      <w:bookmarkEnd w:id="1"/>
      <w:r w:rsidR="00B25501" w:rsidRPr="00FA202B">
        <w:rPr>
          <w:sz w:val="28"/>
        </w:rPr>
        <w:t>  </w:t>
      </w:r>
    </w:p>
    <w:p w14:paraId="6FC819B2" w14:textId="77777777" w:rsidR="00FA202B" w:rsidRPr="00FA202B" w:rsidRDefault="00DF4682" w:rsidP="007862AC">
      <w:pPr>
        <w:pStyle w:val="Subtitle"/>
        <w:rPr>
          <w:rStyle w:val="normaltextrun"/>
          <w:rFonts w:ascii="Calibri" w:hAnsi="Calibri" w:cs="Calibri"/>
          <w:b/>
          <w:u w:val="single"/>
        </w:rPr>
      </w:pPr>
      <w:r w:rsidRPr="00FA202B">
        <w:t>Purpose</w:t>
      </w:r>
      <w:r w:rsidR="00B25501" w:rsidRPr="00FA202B">
        <w:rPr>
          <w:rStyle w:val="normaltextrun"/>
          <w:rFonts w:ascii="Calibri" w:hAnsi="Calibri" w:cs="Calibri"/>
          <w:b/>
          <w:u w:val="single"/>
        </w:rPr>
        <w:t xml:space="preserve"> </w:t>
      </w:r>
    </w:p>
    <w:p w14:paraId="595EE5A6" w14:textId="023ED473" w:rsidR="00B46375" w:rsidRPr="00535734" w:rsidRDefault="005E3811" w:rsidP="00B833A7">
      <w:pPr>
        <w:pStyle w:val="NormalWeb"/>
        <w:shd w:val="clear" w:color="auto" w:fill="FFFFFF"/>
        <w:spacing w:before="300" w:beforeAutospacing="0" w:after="300" w:afterAutospacing="0"/>
        <w:rPr>
          <w:rStyle w:val="normaltextrun"/>
          <w:rFonts w:ascii="Calibri" w:hAnsi="Calibri" w:cs="Calibri"/>
          <w:sz w:val="22"/>
        </w:rPr>
      </w:pPr>
      <w:r w:rsidRPr="00535734">
        <w:rPr>
          <w:rStyle w:val="normaltextrun"/>
          <w:rFonts w:ascii="Calibri" w:hAnsi="Calibri" w:cs="Calibri"/>
          <w:sz w:val="22"/>
        </w:rPr>
        <w:t xml:space="preserve">The National Professional Qualification for </w:t>
      </w:r>
      <w:r w:rsidR="00B833A7" w:rsidRPr="00535734">
        <w:rPr>
          <w:rStyle w:val="normaltextrun"/>
          <w:rFonts w:ascii="Calibri" w:hAnsi="Calibri" w:cs="Calibri"/>
          <w:sz w:val="22"/>
        </w:rPr>
        <w:t>Middle Leaders</w:t>
      </w:r>
      <w:r w:rsidRPr="00535734">
        <w:rPr>
          <w:rStyle w:val="normaltextrun"/>
          <w:rFonts w:ascii="Calibri" w:hAnsi="Calibri" w:cs="Calibri"/>
          <w:sz w:val="22"/>
        </w:rPr>
        <w:t xml:space="preserve"> (</w:t>
      </w:r>
      <w:r w:rsidR="00DE4530" w:rsidRPr="00535734">
        <w:rPr>
          <w:rStyle w:val="normaltextrun"/>
          <w:rFonts w:ascii="Calibri" w:hAnsi="Calibri" w:cs="Calibri"/>
          <w:sz w:val="22"/>
        </w:rPr>
        <w:t>NPQML</w:t>
      </w:r>
      <w:r w:rsidRPr="00535734">
        <w:rPr>
          <w:rStyle w:val="normaltextrun"/>
          <w:rFonts w:ascii="Calibri" w:hAnsi="Calibri" w:cs="Calibri"/>
          <w:sz w:val="22"/>
        </w:rPr>
        <w:t xml:space="preserve">) supports the professional development of aspiring and serving </w:t>
      </w:r>
      <w:r w:rsidR="00B833A7" w:rsidRPr="00535734">
        <w:rPr>
          <w:rStyle w:val="normaltextrun"/>
          <w:rFonts w:ascii="Calibri" w:hAnsi="Calibri" w:cs="Calibri"/>
          <w:sz w:val="22"/>
        </w:rPr>
        <w:t>Middle Leaders.</w:t>
      </w:r>
    </w:p>
    <w:p w14:paraId="3594EC22" w14:textId="21192949" w:rsidR="00B25501" w:rsidRPr="00DF4682" w:rsidRDefault="00B25501" w:rsidP="00B46375">
      <w:pPr>
        <w:rPr>
          <w:rStyle w:val="normaltextrun"/>
          <w:rFonts w:ascii="Calibri" w:eastAsia="Times New Roman" w:hAnsi="Calibri" w:cs="Calibri"/>
          <w:lang w:eastAsia="en-GB"/>
        </w:rPr>
      </w:pPr>
      <w:r w:rsidRPr="00B25501">
        <w:rPr>
          <w:rStyle w:val="normaltextrun"/>
          <w:rFonts w:ascii="Calibri" w:hAnsi="Calibri" w:cs="Calibri"/>
        </w:rPr>
        <w:t xml:space="preserve">By completing an </w:t>
      </w:r>
      <w:r w:rsidR="00DE4530">
        <w:rPr>
          <w:rStyle w:val="normaltextrun"/>
          <w:rFonts w:ascii="Calibri" w:hAnsi="Calibri" w:cs="Calibri"/>
        </w:rPr>
        <w:t>NPQML</w:t>
      </w:r>
      <w:r w:rsidR="005E3811">
        <w:rPr>
          <w:rStyle w:val="normaltextrun"/>
          <w:rFonts w:ascii="Calibri" w:hAnsi="Calibri" w:cs="Calibri"/>
        </w:rPr>
        <w:t>,</w:t>
      </w:r>
      <w:r w:rsidRPr="00B25501">
        <w:rPr>
          <w:rStyle w:val="normaltextrun"/>
          <w:rFonts w:ascii="Calibri" w:hAnsi="Calibri" w:cs="Calibri"/>
        </w:rPr>
        <w:t xml:space="preserve"> </w:t>
      </w:r>
      <w:r w:rsidRPr="00B25501">
        <w:rPr>
          <w:rStyle w:val="normaltextrun"/>
          <w:rFonts w:ascii="Calibri" w:hAnsi="Calibri" w:cs="Calibri"/>
          <w:lang w:eastAsia="en-GB"/>
        </w:rPr>
        <w:t>you will:</w:t>
      </w:r>
    </w:p>
    <w:p w14:paraId="2D339A69" w14:textId="1F2FA851" w:rsidR="00B25501" w:rsidRPr="007862AC" w:rsidRDefault="00FA202B" w:rsidP="005A65D2">
      <w:pPr>
        <w:pStyle w:val="ListParagraph"/>
        <w:numPr>
          <w:ilvl w:val="0"/>
          <w:numId w:val="13"/>
        </w:numPr>
        <w:shd w:val="clear" w:color="auto" w:fill="FFFFFF"/>
        <w:spacing w:after="0" w:line="276" w:lineRule="auto"/>
        <w:rPr>
          <w:rStyle w:val="normaltextrun"/>
          <w:rFonts w:ascii="Calibri" w:hAnsi="Calibri" w:cs="Calibri"/>
          <w:lang w:eastAsia="en-GB"/>
        </w:rPr>
      </w:pPr>
      <w:r w:rsidRPr="007862AC">
        <w:rPr>
          <w:rStyle w:val="normaltextrun"/>
          <w:rFonts w:ascii="Calibri" w:hAnsi="Calibri" w:cs="Calibri"/>
          <w:lang w:eastAsia="en-GB"/>
        </w:rPr>
        <w:t>D</w:t>
      </w:r>
      <w:r w:rsidR="00B25501" w:rsidRPr="007862AC">
        <w:rPr>
          <w:rStyle w:val="normaltextrun"/>
          <w:rFonts w:ascii="Calibri" w:hAnsi="Calibri" w:cs="Calibri"/>
          <w:lang w:eastAsia="en-GB"/>
        </w:rPr>
        <w:t xml:space="preserve">evelop knowledge and skills across 6 content areas, which set out what an effective </w:t>
      </w:r>
      <w:r w:rsidR="000C5340" w:rsidRPr="007862AC">
        <w:rPr>
          <w:rStyle w:val="normaltextrun"/>
          <w:rFonts w:ascii="Calibri" w:hAnsi="Calibri" w:cs="Calibri"/>
          <w:lang w:eastAsia="en-GB"/>
        </w:rPr>
        <w:t>Middle Leader</w:t>
      </w:r>
      <w:r w:rsidR="005E3811" w:rsidRPr="007862AC">
        <w:rPr>
          <w:rStyle w:val="normaltextrun"/>
          <w:rFonts w:ascii="Calibri" w:hAnsi="Calibri" w:cs="Calibri"/>
          <w:lang w:eastAsia="en-GB"/>
        </w:rPr>
        <w:t xml:space="preserve"> or h</w:t>
      </w:r>
      <w:r w:rsidR="007862AC" w:rsidRPr="007862AC">
        <w:rPr>
          <w:rStyle w:val="normaltextrun"/>
          <w:rFonts w:ascii="Calibri" w:hAnsi="Calibri" w:cs="Calibri"/>
          <w:lang w:eastAsia="en-GB"/>
        </w:rPr>
        <w:t>ead of d</w:t>
      </w:r>
      <w:r w:rsidR="000C5340" w:rsidRPr="007862AC">
        <w:rPr>
          <w:rStyle w:val="normaltextrun"/>
          <w:rFonts w:ascii="Calibri" w:hAnsi="Calibri" w:cs="Calibri"/>
          <w:lang w:eastAsia="en-GB"/>
        </w:rPr>
        <w:t>epartment</w:t>
      </w:r>
      <w:r w:rsidR="00B25501" w:rsidRPr="007862AC">
        <w:rPr>
          <w:rStyle w:val="normaltextrun"/>
          <w:rFonts w:ascii="Calibri" w:hAnsi="Calibri" w:cs="Calibri"/>
          <w:lang w:eastAsia="en-GB"/>
        </w:rPr>
        <w:t xml:space="preserve"> should know and be able to do</w:t>
      </w:r>
      <w:r w:rsidR="00DF4682" w:rsidRPr="007862AC">
        <w:rPr>
          <w:rStyle w:val="normaltextrun"/>
          <w:rFonts w:ascii="Calibri" w:hAnsi="Calibri" w:cs="Calibri"/>
          <w:lang w:eastAsia="en-GB"/>
        </w:rPr>
        <w:t xml:space="preserve">; </w:t>
      </w:r>
    </w:p>
    <w:p w14:paraId="7345C557" w14:textId="59101100" w:rsidR="005E3811" w:rsidRPr="007862AC" w:rsidRDefault="00FA202B" w:rsidP="005A65D2">
      <w:pPr>
        <w:pStyle w:val="ListParagraph"/>
        <w:numPr>
          <w:ilvl w:val="0"/>
          <w:numId w:val="13"/>
        </w:numPr>
        <w:shd w:val="clear" w:color="auto" w:fill="FFFFFF"/>
        <w:spacing w:after="0" w:line="276" w:lineRule="auto"/>
        <w:rPr>
          <w:rStyle w:val="normaltextrun"/>
          <w:rFonts w:ascii="Calibri" w:hAnsi="Calibri" w:cs="Calibri"/>
          <w:lang w:eastAsia="en-GB"/>
        </w:rPr>
      </w:pPr>
      <w:r w:rsidRPr="007862AC">
        <w:rPr>
          <w:rStyle w:val="normaltextrun"/>
          <w:rFonts w:ascii="Calibri" w:hAnsi="Calibri" w:cs="Calibri"/>
          <w:lang w:eastAsia="en-GB"/>
        </w:rPr>
        <w:t>H</w:t>
      </w:r>
      <w:r w:rsidR="00B25501" w:rsidRPr="007862AC">
        <w:rPr>
          <w:rStyle w:val="normaltextrun"/>
          <w:rFonts w:ascii="Calibri" w:hAnsi="Calibri" w:cs="Calibri"/>
          <w:lang w:eastAsia="en-GB"/>
        </w:rPr>
        <w:t>ave the opportunity to develop up to 7 important leadership behaviours, which set out how an effective leader should operate</w:t>
      </w:r>
      <w:r w:rsidR="00DF4682" w:rsidRPr="007862AC">
        <w:rPr>
          <w:rStyle w:val="normaltextrun"/>
          <w:rFonts w:ascii="Calibri" w:hAnsi="Calibri" w:cs="Calibri"/>
          <w:lang w:eastAsia="en-GB"/>
        </w:rPr>
        <w:t xml:space="preserve">; </w:t>
      </w:r>
    </w:p>
    <w:p w14:paraId="3F1C3A4F" w14:textId="77777777" w:rsidR="00FA202B" w:rsidRPr="007862AC" w:rsidRDefault="00FA202B" w:rsidP="005A65D2">
      <w:pPr>
        <w:pStyle w:val="ListParagraph"/>
        <w:numPr>
          <w:ilvl w:val="0"/>
          <w:numId w:val="13"/>
        </w:numPr>
        <w:shd w:val="clear" w:color="auto" w:fill="FFFFFF"/>
        <w:spacing w:after="0" w:line="276" w:lineRule="auto"/>
        <w:rPr>
          <w:rStyle w:val="normaltextrun"/>
          <w:rFonts w:ascii="Calibri" w:hAnsi="Calibri" w:cs="Calibri"/>
          <w:lang w:eastAsia="en-GB"/>
        </w:rPr>
      </w:pPr>
      <w:r w:rsidRPr="007862AC">
        <w:rPr>
          <w:rStyle w:val="normaltextrun"/>
          <w:rFonts w:ascii="Calibri" w:hAnsi="Calibri" w:cs="Calibri"/>
          <w:lang w:eastAsia="en-GB"/>
        </w:rPr>
        <w:t>C</w:t>
      </w:r>
      <w:r w:rsidR="00B25501" w:rsidRPr="007862AC">
        <w:rPr>
          <w:rStyle w:val="normaltextrun"/>
          <w:rFonts w:ascii="Calibri" w:hAnsi="Calibri" w:cs="Calibri"/>
          <w:lang w:eastAsia="en-GB"/>
        </w:rPr>
        <w:t>omplete a final assessment that evaluates your capability against the knowledge and skills set out in the 6 content areas</w:t>
      </w:r>
      <w:r w:rsidRPr="007862AC">
        <w:rPr>
          <w:rStyle w:val="normaltextrun"/>
          <w:rFonts w:ascii="Calibri" w:hAnsi="Calibri" w:cs="Calibri"/>
          <w:lang w:eastAsia="en-GB"/>
        </w:rPr>
        <w:t xml:space="preserve">. </w:t>
      </w:r>
    </w:p>
    <w:p w14:paraId="3609CE15" w14:textId="77777777" w:rsidR="00FA202B" w:rsidRDefault="00FA202B" w:rsidP="00FA202B">
      <w:pPr>
        <w:shd w:val="clear" w:color="auto" w:fill="FFFFFF"/>
        <w:spacing w:after="0" w:line="276" w:lineRule="auto"/>
        <w:ind w:left="-60"/>
        <w:rPr>
          <w:rStyle w:val="normaltextrun"/>
          <w:rFonts w:ascii="Calibri" w:hAnsi="Calibri" w:cs="Calibri"/>
          <w:lang w:eastAsia="en-GB"/>
        </w:rPr>
      </w:pPr>
    </w:p>
    <w:p w14:paraId="08254DAB" w14:textId="3DF4E4BF" w:rsidR="00B25501" w:rsidRPr="007862AC" w:rsidRDefault="00DF4682" w:rsidP="007862AC">
      <w:pPr>
        <w:pStyle w:val="Subtitle"/>
        <w:rPr>
          <w:rStyle w:val="normaltextrun"/>
        </w:rPr>
      </w:pPr>
      <w:r w:rsidRPr="007862AC">
        <w:rPr>
          <w:rStyle w:val="normaltextrun"/>
          <w:rFonts w:ascii="Calibri" w:hAnsi="Calibri" w:cs="Calibri"/>
        </w:rPr>
        <w:t>Core components</w:t>
      </w:r>
      <w:r w:rsidR="00FA202B" w:rsidRPr="007862AC">
        <w:rPr>
          <w:rStyle w:val="normaltextrun"/>
          <w:rFonts w:ascii="Calibri" w:hAnsi="Calibri" w:cs="Calibri"/>
        </w:rPr>
        <w:t xml:space="preserve"> </w:t>
      </w:r>
    </w:p>
    <w:p w14:paraId="733A55F7" w14:textId="783480A2" w:rsidR="00FA202B" w:rsidRPr="00FA202B" w:rsidRDefault="00FA202B" w:rsidP="00B25501">
      <w:pPr>
        <w:shd w:val="clear" w:color="auto" w:fill="FFFFFF"/>
        <w:spacing w:after="75" w:line="240" w:lineRule="auto"/>
        <w:rPr>
          <w:rStyle w:val="normaltextrun"/>
          <w:rFonts w:ascii="Calibri" w:hAnsi="Calibri" w:cs="Calibri"/>
          <w:lang w:eastAsia="en-GB"/>
        </w:rPr>
      </w:pPr>
      <w:r w:rsidRPr="00FA202B">
        <w:rPr>
          <w:rStyle w:val="normaltextrun"/>
          <w:rFonts w:ascii="Calibri" w:hAnsi="Calibri" w:cs="Calibri"/>
          <w:lang w:eastAsia="en-GB"/>
        </w:rPr>
        <w:t xml:space="preserve">The </w:t>
      </w:r>
      <w:r>
        <w:rPr>
          <w:rStyle w:val="normaltextrun"/>
          <w:rFonts w:ascii="Calibri" w:hAnsi="Calibri" w:cs="Calibri"/>
          <w:lang w:eastAsia="en-GB"/>
        </w:rPr>
        <w:t xml:space="preserve">core components of the </w:t>
      </w:r>
      <w:r w:rsidR="00DE4530">
        <w:rPr>
          <w:rStyle w:val="normaltextrun"/>
          <w:rFonts w:ascii="Calibri" w:hAnsi="Calibri" w:cs="Calibri"/>
          <w:lang w:eastAsia="en-GB"/>
        </w:rPr>
        <w:t>NPQML</w:t>
      </w:r>
      <w:r>
        <w:rPr>
          <w:rStyle w:val="normaltextrun"/>
          <w:rFonts w:ascii="Calibri" w:hAnsi="Calibri" w:cs="Calibri"/>
          <w:lang w:eastAsia="en-GB"/>
        </w:rPr>
        <w:t xml:space="preserve"> are: </w:t>
      </w:r>
    </w:p>
    <w:p w14:paraId="0F527E97" w14:textId="272805D0" w:rsidR="00FA202B" w:rsidRPr="007862AC" w:rsidRDefault="00FA202B" w:rsidP="005A65D2">
      <w:pPr>
        <w:pStyle w:val="ListParagraph"/>
        <w:numPr>
          <w:ilvl w:val="0"/>
          <w:numId w:val="14"/>
        </w:numPr>
        <w:shd w:val="clear" w:color="auto" w:fill="FFFFFF"/>
        <w:spacing w:after="75" w:line="240" w:lineRule="auto"/>
        <w:rPr>
          <w:rStyle w:val="normaltextrun"/>
          <w:rFonts w:ascii="Calibri" w:hAnsi="Calibri" w:cs="Calibri"/>
          <w:lang w:eastAsia="en-GB"/>
        </w:rPr>
      </w:pPr>
      <w:r w:rsidRPr="007862AC">
        <w:rPr>
          <w:rStyle w:val="normaltextrun"/>
          <w:rFonts w:ascii="Calibri" w:hAnsi="Calibri" w:cs="Calibri"/>
          <w:b/>
          <w:lang w:eastAsia="en-GB"/>
        </w:rPr>
        <w:t xml:space="preserve">Training </w:t>
      </w:r>
      <w:r w:rsidRPr="007862AC">
        <w:rPr>
          <w:rStyle w:val="normaltextrun"/>
          <w:rFonts w:ascii="Calibri" w:hAnsi="Calibri" w:cs="Calibri"/>
          <w:lang w:eastAsia="en-GB"/>
        </w:rPr>
        <w:t>focused on building knowledge and skills core content areas and leadership behaviours</w:t>
      </w:r>
    </w:p>
    <w:p w14:paraId="5FE102F7" w14:textId="2E1232D4" w:rsidR="00FA202B" w:rsidRPr="007862AC" w:rsidRDefault="002E7F5D" w:rsidP="005A65D2">
      <w:pPr>
        <w:pStyle w:val="ListParagraph"/>
        <w:numPr>
          <w:ilvl w:val="0"/>
          <w:numId w:val="14"/>
        </w:numPr>
        <w:shd w:val="clear" w:color="auto" w:fill="FFFFFF"/>
        <w:spacing w:after="75" w:line="240" w:lineRule="auto"/>
        <w:rPr>
          <w:rStyle w:val="normaltextrun"/>
          <w:rFonts w:ascii="Calibri" w:hAnsi="Calibri" w:cs="Calibri"/>
          <w:b/>
          <w:lang w:eastAsia="en-GB"/>
        </w:rPr>
      </w:pPr>
      <w:r w:rsidRPr="007862AC">
        <w:rPr>
          <w:rStyle w:val="normaltextrun"/>
          <w:rFonts w:ascii="Calibri" w:hAnsi="Calibri" w:cs="Calibri"/>
          <w:b/>
          <w:lang w:eastAsia="en-GB"/>
        </w:rPr>
        <w:t xml:space="preserve">One </w:t>
      </w:r>
      <w:r w:rsidR="00FA202B" w:rsidRPr="007862AC">
        <w:rPr>
          <w:rStyle w:val="normaltextrun"/>
          <w:rFonts w:ascii="Calibri" w:hAnsi="Calibri" w:cs="Calibri"/>
          <w:b/>
          <w:lang w:eastAsia="en-GB"/>
        </w:rPr>
        <w:t xml:space="preserve">project </w:t>
      </w:r>
      <w:r w:rsidR="00FA202B" w:rsidRPr="007862AC">
        <w:rPr>
          <w:rStyle w:val="normaltextrun"/>
          <w:rFonts w:ascii="Calibri" w:hAnsi="Calibri" w:cs="Calibri"/>
          <w:lang w:eastAsia="en-GB"/>
        </w:rPr>
        <w:t xml:space="preserve">and associated </w:t>
      </w:r>
      <w:r w:rsidRPr="007862AC">
        <w:rPr>
          <w:rStyle w:val="normaltextrun"/>
          <w:rFonts w:ascii="Calibri" w:hAnsi="Calibri" w:cs="Calibri"/>
          <w:b/>
          <w:lang w:eastAsia="en-GB"/>
        </w:rPr>
        <w:t>written assignment</w:t>
      </w:r>
    </w:p>
    <w:p w14:paraId="4004B7A8" w14:textId="77777777" w:rsidR="00FA202B" w:rsidRPr="00FA202B" w:rsidRDefault="00FA202B" w:rsidP="00FA202B">
      <w:pPr>
        <w:pStyle w:val="ListParagraph"/>
        <w:shd w:val="clear" w:color="auto" w:fill="FFFFFF"/>
        <w:spacing w:after="75" w:line="240" w:lineRule="auto"/>
        <w:rPr>
          <w:rStyle w:val="normaltextrun"/>
          <w:rFonts w:ascii="Calibri" w:hAnsi="Calibri" w:cs="Calibri"/>
          <w:lang w:eastAsia="en-GB"/>
        </w:rPr>
      </w:pPr>
    </w:p>
    <w:p w14:paraId="22668F5E" w14:textId="3B42C97A" w:rsidR="00B25501" w:rsidRPr="007862AC" w:rsidRDefault="00B25501" w:rsidP="007862AC">
      <w:pPr>
        <w:pStyle w:val="Subtitle"/>
        <w:rPr>
          <w:rStyle w:val="normaltextrun"/>
        </w:rPr>
      </w:pPr>
      <w:r w:rsidRPr="007862AC">
        <w:rPr>
          <w:rStyle w:val="normaltextrun"/>
        </w:rPr>
        <w:t>Content Areas</w:t>
      </w:r>
    </w:p>
    <w:p w14:paraId="23F0B335" w14:textId="18A76B18" w:rsidR="00B25501" w:rsidRDefault="00B25501" w:rsidP="00DF4682">
      <w:pPr>
        <w:shd w:val="clear" w:color="auto" w:fill="FFFFFF"/>
        <w:spacing w:after="75" w:line="276" w:lineRule="auto"/>
        <w:rPr>
          <w:rStyle w:val="normaltextrun"/>
          <w:rFonts w:ascii="Calibri" w:hAnsi="Calibri" w:cs="Calibri"/>
          <w:lang w:eastAsia="en-GB"/>
        </w:rPr>
      </w:pPr>
      <w:r w:rsidRPr="00B25501">
        <w:rPr>
          <w:rStyle w:val="normaltextrun"/>
          <w:rFonts w:ascii="Calibri" w:hAnsi="Calibri" w:cs="Calibri"/>
          <w:lang w:eastAsia="en-GB"/>
        </w:rPr>
        <w:t>The 6 content areas across which you will develop your leadership knowledge and skills are:</w:t>
      </w:r>
    </w:p>
    <w:tbl>
      <w:tblPr>
        <w:tblStyle w:val="TableGrid"/>
        <w:tblW w:w="0" w:type="auto"/>
        <w:jc w:val="center"/>
        <w:tblLook w:val="04A0" w:firstRow="1" w:lastRow="0" w:firstColumn="1" w:lastColumn="0" w:noHBand="0" w:noVBand="1"/>
      </w:tblPr>
      <w:tblGrid>
        <w:gridCol w:w="3602"/>
        <w:gridCol w:w="3485"/>
      </w:tblGrid>
      <w:tr w:rsidR="00BE3959" w14:paraId="03D7CF7A" w14:textId="77777777" w:rsidTr="00535734">
        <w:trPr>
          <w:jc w:val="center"/>
        </w:trPr>
        <w:tc>
          <w:tcPr>
            <w:tcW w:w="3602" w:type="dxa"/>
            <w:shd w:val="clear" w:color="auto" w:fill="F7C0AA" w:themeFill="accent2" w:themeFillTint="66"/>
          </w:tcPr>
          <w:p w14:paraId="2B4E7E20" w14:textId="4C09E32E" w:rsidR="00BE3959" w:rsidRDefault="00BE3959"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Part A</w:t>
            </w:r>
          </w:p>
        </w:tc>
        <w:tc>
          <w:tcPr>
            <w:tcW w:w="3485" w:type="dxa"/>
            <w:shd w:val="clear" w:color="auto" w:fill="F7C0AA" w:themeFill="accent2" w:themeFillTint="66"/>
          </w:tcPr>
          <w:p w14:paraId="7D4965EA" w14:textId="3764BAA9" w:rsidR="00BE3959" w:rsidRDefault="00BE3959"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Part B</w:t>
            </w:r>
          </w:p>
        </w:tc>
      </w:tr>
      <w:tr w:rsidR="00FA202B" w14:paraId="00BF40E7" w14:textId="77777777" w:rsidTr="00535734">
        <w:trPr>
          <w:jc w:val="center"/>
        </w:trPr>
        <w:tc>
          <w:tcPr>
            <w:tcW w:w="3602" w:type="dxa"/>
          </w:tcPr>
          <w:p w14:paraId="2D555FE6" w14:textId="04945BA4" w:rsidR="00FA202B" w:rsidRDefault="00FA202B"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Strategy and Improvement</w:t>
            </w:r>
          </w:p>
        </w:tc>
        <w:tc>
          <w:tcPr>
            <w:tcW w:w="3485" w:type="dxa"/>
          </w:tcPr>
          <w:p w14:paraId="3F4CCF73" w14:textId="29046F1E" w:rsidR="00FA202B" w:rsidRDefault="00BE3959"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Managing resources and risk</w:t>
            </w:r>
          </w:p>
        </w:tc>
      </w:tr>
      <w:tr w:rsidR="00FA202B" w14:paraId="392ADD44" w14:textId="77777777" w:rsidTr="00535734">
        <w:trPr>
          <w:jc w:val="center"/>
        </w:trPr>
        <w:tc>
          <w:tcPr>
            <w:tcW w:w="3602" w:type="dxa"/>
          </w:tcPr>
          <w:p w14:paraId="44299464" w14:textId="07DBAA84" w:rsidR="00FA202B" w:rsidRDefault="00FA202B"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Teaching and Curriculum Excellence</w:t>
            </w:r>
          </w:p>
        </w:tc>
        <w:tc>
          <w:tcPr>
            <w:tcW w:w="3485" w:type="dxa"/>
          </w:tcPr>
          <w:p w14:paraId="0A2E9C32" w14:textId="1293C470" w:rsidR="00FA202B" w:rsidRDefault="00BE3959"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Increasing Capability</w:t>
            </w:r>
          </w:p>
        </w:tc>
      </w:tr>
      <w:tr w:rsidR="00FA202B" w14:paraId="3EDA1ECA" w14:textId="77777777" w:rsidTr="00535734">
        <w:trPr>
          <w:jc w:val="center"/>
        </w:trPr>
        <w:tc>
          <w:tcPr>
            <w:tcW w:w="3602" w:type="dxa"/>
          </w:tcPr>
          <w:p w14:paraId="3C774EE6" w14:textId="3FF44D9F" w:rsidR="00FA202B" w:rsidRDefault="00FA202B"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Leading with Impact</w:t>
            </w:r>
          </w:p>
        </w:tc>
        <w:tc>
          <w:tcPr>
            <w:tcW w:w="3485" w:type="dxa"/>
          </w:tcPr>
          <w:p w14:paraId="481A9530" w14:textId="7126206C" w:rsidR="00FA202B" w:rsidRDefault="00FA202B" w:rsidP="00535734">
            <w:pPr>
              <w:spacing w:after="75" w:line="276" w:lineRule="auto"/>
              <w:jc w:val="center"/>
              <w:rPr>
                <w:rStyle w:val="normaltextrun"/>
                <w:rFonts w:ascii="Calibri" w:hAnsi="Calibri" w:cs="Calibri"/>
                <w:lang w:eastAsia="en-GB"/>
              </w:rPr>
            </w:pPr>
          </w:p>
        </w:tc>
      </w:tr>
      <w:tr w:rsidR="00BE3959" w14:paraId="6158515B" w14:textId="77777777" w:rsidTr="00535734">
        <w:trPr>
          <w:jc w:val="center"/>
        </w:trPr>
        <w:tc>
          <w:tcPr>
            <w:tcW w:w="3602" w:type="dxa"/>
          </w:tcPr>
          <w:p w14:paraId="7A833155" w14:textId="34A3F6CE" w:rsidR="00BE3959" w:rsidRDefault="00BE3959" w:rsidP="00535734">
            <w:pPr>
              <w:spacing w:after="75" w:line="276" w:lineRule="auto"/>
              <w:jc w:val="center"/>
              <w:rPr>
                <w:rStyle w:val="normaltextrun"/>
                <w:rFonts w:ascii="Calibri" w:hAnsi="Calibri" w:cs="Calibri"/>
                <w:lang w:eastAsia="en-GB"/>
              </w:rPr>
            </w:pPr>
            <w:r>
              <w:rPr>
                <w:rStyle w:val="normaltextrun"/>
                <w:rFonts w:ascii="Calibri" w:hAnsi="Calibri" w:cs="Calibri"/>
                <w:lang w:eastAsia="en-GB"/>
              </w:rPr>
              <w:t>Working in partnership</w:t>
            </w:r>
          </w:p>
        </w:tc>
        <w:tc>
          <w:tcPr>
            <w:tcW w:w="3485" w:type="dxa"/>
          </w:tcPr>
          <w:p w14:paraId="16088EBB" w14:textId="77777777" w:rsidR="00BE3959" w:rsidRDefault="00BE3959" w:rsidP="00535734">
            <w:pPr>
              <w:spacing w:after="75" w:line="276" w:lineRule="auto"/>
              <w:jc w:val="center"/>
              <w:rPr>
                <w:rStyle w:val="normaltextrun"/>
                <w:rFonts w:ascii="Calibri" w:hAnsi="Calibri" w:cs="Calibri"/>
                <w:lang w:eastAsia="en-GB"/>
              </w:rPr>
            </w:pPr>
          </w:p>
        </w:tc>
      </w:tr>
    </w:tbl>
    <w:p w14:paraId="69C43AA1" w14:textId="77777777" w:rsidR="00FA202B" w:rsidRPr="00B25501" w:rsidRDefault="00FA202B" w:rsidP="00DF4682">
      <w:pPr>
        <w:shd w:val="clear" w:color="auto" w:fill="FFFFFF"/>
        <w:spacing w:after="75" w:line="276" w:lineRule="auto"/>
        <w:rPr>
          <w:rStyle w:val="normaltextrun"/>
          <w:rFonts w:ascii="Calibri" w:hAnsi="Calibri" w:cs="Calibri"/>
          <w:lang w:eastAsia="en-GB"/>
        </w:rPr>
      </w:pPr>
    </w:p>
    <w:p w14:paraId="532784D0" w14:textId="77777777" w:rsidR="007862AC" w:rsidRDefault="0093313C" w:rsidP="007862AC">
      <w:pPr>
        <w:shd w:val="clear" w:color="auto" w:fill="FFFFFF"/>
        <w:spacing w:after="75" w:line="276" w:lineRule="auto"/>
        <w:ind w:left="-60"/>
        <w:rPr>
          <w:rStyle w:val="normaltextrun"/>
          <w:rFonts w:ascii="Calibri" w:hAnsi="Calibri" w:cs="Calibri"/>
          <w:lang w:eastAsia="en-GB"/>
        </w:rPr>
      </w:pPr>
      <w:r w:rsidRPr="0093313C">
        <w:rPr>
          <w:rStyle w:val="normaltextrun"/>
          <w:rFonts w:ascii="Calibri" w:hAnsi="Calibri" w:cs="Calibri"/>
          <w:lang w:eastAsia="en-GB"/>
        </w:rPr>
        <w:t>You can find the full curriculum breakdow</w:t>
      </w:r>
      <w:r w:rsidR="00DF4682">
        <w:rPr>
          <w:rStyle w:val="normaltextrun"/>
          <w:rFonts w:ascii="Calibri" w:hAnsi="Calibri" w:cs="Calibri"/>
          <w:lang w:eastAsia="en-GB"/>
        </w:rPr>
        <w:t xml:space="preserve">n of these content </w:t>
      </w:r>
      <w:r w:rsidR="00DF4682" w:rsidRPr="001F699E">
        <w:rPr>
          <w:rStyle w:val="normaltextrun"/>
          <w:rFonts w:ascii="Calibri" w:hAnsi="Calibri" w:cs="Calibri"/>
          <w:lang w:eastAsia="en-GB"/>
        </w:rPr>
        <w:t xml:space="preserve">areas in </w:t>
      </w:r>
      <w:r w:rsidR="00535734">
        <w:rPr>
          <w:rStyle w:val="normaltextrun"/>
          <w:rFonts w:ascii="Calibri" w:hAnsi="Calibri" w:cs="Calibri"/>
          <w:lang w:eastAsia="en-GB"/>
        </w:rPr>
        <w:t xml:space="preserve">the Key Documents section of this handbook. </w:t>
      </w:r>
      <w:r w:rsidRPr="001F699E">
        <w:rPr>
          <w:rStyle w:val="normaltextrun"/>
          <w:rFonts w:ascii="Calibri" w:hAnsi="Calibri" w:cs="Calibri"/>
          <w:lang w:eastAsia="en-GB"/>
        </w:rPr>
        <w:t xml:space="preserve"> </w:t>
      </w:r>
    </w:p>
    <w:p w14:paraId="5F167DCE" w14:textId="44B4477E" w:rsidR="00535734" w:rsidRPr="007862AC" w:rsidRDefault="00B25501" w:rsidP="007862AC">
      <w:pPr>
        <w:pStyle w:val="Subtitle"/>
        <w:spacing w:before="240"/>
        <w:rPr>
          <w:rStyle w:val="normaltextrun"/>
          <w:rFonts w:ascii="Calibri" w:hAnsi="Calibri" w:cs="Calibri"/>
          <w:lang w:eastAsia="en-GB"/>
        </w:rPr>
      </w:pPr>
      <w:r w:rsidRPr="007862AC">
        <w:rPr>
          <w:rStyle w:val="normaltextrun"/>
          <w:rFonts w:ascii="Calibri" w:hAnsi="Calibri" w:cs="Calibri"/>
        </w:rPr>
        <w:t>Leadership behaviours</w:t>
      </w:r>
    </w:p>
    <w:p w14:paraId="6DB21796" w14:textId="25058044" w:rsidR="00B25501" w:rsidRDefault="00B25501" w:rsidP="00535734">
      <w:pPr>
        <w:shd w:val="clear" w:color="auto" w:fill="FFFFFF"/>
        <w:spacing w:after="75" w:line="276" w:lineRule="auto"/>
        <w:ind w:left="-60"/>
        <w:rPr>
          <w:rStyle w:val="normaltextrun"/>
          <w:rFonts w:ascii="Calibri" w:hAnsi="Calibri" w:cs="Calibri"/>
          <w:lang w:eastAsia="en-GB"/>
        </w:rPr>
      </w:pPr>
      <w:r w:rsidRPr="00B25501">
        <w:rPr>
          <w:rStyle w:val="normaltextrun"/>
          <w:rFonts w:ascii="Calibri" w:hAnsi="Calibri" w:cs="Calibri"/>
        </w:rPr>
        <w:t>The 7 leadership behaviours that you will have the opportunity to develop are:</w:t>
      </w:r>
    </w:p>
    <w:tbl>
      <w:tblPr>
        <w:tblStyle w:val="TableGrid"/>
        <w:tblW w:w="0" w:type="auto"/>
        <w:jc w:val="center"/>
        <w:tblLook w:val="04A0" w:firstRow="1" w:lastRow="0" w:firstColumn="1" w:lastColumn="0" w:noHBand="0" w:noVBand="1"/>
      </w:tblPr>
      <w:tblGrid>
        <w:gridCol w:w="2752"/>
        <w:gridCol w:w="2777"/>
      </w:tblGrid>
      <w:tr w:rsidR="00FA202B" w14:paraId="7D0F4F3D" w14:textId="77777777" w:rsidTr="00535734">
        <w:trPr>
          <w:jc w:val="center"/>
        </w:trPr>
        <w:tc>
          <w:tcPr>
            <w:tcW w:w="2752" w:type="dxa"/>
          </w:tcPr>
          <w:p w14:paraId="673956F9" w14:textId="16772AE7"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r w:rsidRPr="00FA202B">
              <w:rPr>
                <w:rStyle w:val="normaltextrun"/>
                <w:rFonts w:ascii="Calibri" w:hAnsi="Calibri" w:cs="Calibri"/>
                <w:sz w:val="22"/>
                <w:szCs w:val="22"/>
              </w:rPr>
              <w:t>Commitment</w:t>
            </w:r>
          </w:p>
        </w:tc>
        <w:tc>
          <w:tcPr>
            <w:tcW w:w="2777" w:type="dxa"/>
          </w:tcPr>
          <w:p w14:paraId="1DCA82F9" w14:textId="7329D09C"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r w:rsidRPr="00FA202B">
              <w:rPr>
                <w:rStyle w:val="normaltextrun"/>
                <w:rFonts w:ascii="Calibri" w:hAnsi="Calibri" w:cs="Calibri"/>
                <w:sz w:val="22"/>
                <w:szCs w:val="22"/>
              </w:rPr>
              <w:t>Awareness</w:t>
            </w:r>
          </w:p>
        </w:tc>
      </w:tr>
      <w:tr w:rsidR="00FA202B" w14:paraId="69B867FA" w14:textId="77777777" w:rsidTr="00535734">
        <w:trPr>
          <w:jc w:val="center"/>
        </w:trPr>
        <w:tc>
          <w:tcPr>
            <w:tcW w:w="2752" w:type="dxa"/>
          </w:tcPr>
          <w:p w14:paraId="4F5FCD9F" w14:textId="6362F78E"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r w:rsidRPr="00FA202B">
              <w:rPr>
                <w:rStyle w:val="normaltextrun"/>
                <w:rFonts w:ascii="Calibri" w:hAnsi="Calibri" w:cs="Calibri"/>
                <w:sz w:val="22"/>
                <w:szCs w:val="22"/>
              </w:rPr>
              <w:t>Collaboration</w:t>
            </w:r>
          </w:p>
        </w:tc>
        <w:tc>
          <w:tcPr>
            <w:tcW w:w="2777" w:type="dxa"/>
          </w:tcPr>
          <w:p w14:paraId="29602D59" w14:textId="2D3FD5EC"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r>
              <w:rPr>
                <w:rStyle w:val="normaltextrun"/>
                <w:rFonts w:ascii="Calibri" w:hAnsi="Calibri" w:cs="Calibri"/>
                <w:sz w:val="22"/>
                <w:szCs w:val="22"/>
              </w:rPr>
              <w:t>Integrity</w:t>
            </w:r>
          </w:p>
        </w:tc>
      </w:tr>
      <w:tr w:rsidR="00FA202B" w14:paraId="7C277FA1" w14:textId="77777777" w:rsidTr="00535734">
        <w:trPr>
          <w:jc w:val="center"/>
        </w:trPr>
        <w:tc>
          <w:tcPr>
            <w:tcW w:w="2752" w:type="dxa"/>
          </w:tcPr>
          <w:p w14:paraId="6279C7F2" w14:textId="1116404A"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r w:rsidRPr="00FA202B">
              <w:rPr>
                <w:rStyle w:val="normaltextrun"/>
                <w:rFonts w:ascii="Calibri" w:hAnsi="Calibri" w:cs="Calibri"/>
                <w:sz w:val="22"/>
                <w:szCs w:val="22"/>
              </w:rPr>
              <w:t>Personal Drive</w:t>
            </w:r>
          </w:p>
        </w:tc>
        <w:tc>
          <w:tcPr>
            <w:tcW w:w="2777" w:type="dxa"/>
          </w:tcPr>
          <w:p w14:paraId="74F87EDB" w14:textId="595B8A14"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r>
              <w:rPr>
                <w:rStyle w:val="normaltextrun"/>
                <w:rFonts w:ascii="Calibri" w:hAnsi="Calibri" w:cs="Calibri"/>
                <w:sz w:val="22"/>
                <w:szCs w:val="22"/>
              </w:rPr>
              <w:t>Respect</w:t>
            </w:r>
          </w:p>
        </w:tc>
      </w:tr>
      <w:tr w:rsidR="00FA202B" w14:paraId="3388F2E1" w14:textId="77777777" w:rsidTr="00535734">
        <w:trPr>
          <w:jc w:val="center"/>
        </w:trPr>
        <w:tc>
          <w:tcPr>
            <w:tcW w:w="2752" w:type="dxa"/>
          </w:tcPr>
          <w:p w14:paraId="12584F3C" w14:textId="6E7206A5"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r w:rsidRPr="00FA202B">
              <w:rPr>
                <w:rStyle w:val="normaltextrun"/>
                <w:rFonts w:ascii="Calibri" w:hAnsi="Calibri" w:cs="Calibri"/>
                <w:sz w:val="22"/>
                <w:szCs w:val="22"/>
              </w:rPr>
              <w:t>Resilience</w:t>
            </w:r>
          </w:p>
        </w:tc>
        <w:tc>
          <w:tcPr>
            <w:tcW w:w="2777" w:type="dxa"/>
          </w:tcPr>
          <w:p w14:paraId="60E45B21" w14:textId="77777777" w:rsidR="00FA202B" w:rsidRPr="00FA202B" w:rsidRDefault="00FA202B" w:rsidP="00535734">
            <w:pPr>
              <w:pStyle w:val="paragraph"/>
              <w:spacing w:before="0" w:beforeAutospacing="0" w:after="0" w:afterAutospacing="0" w:line="276" w:lineRule="auto"/>
              <w:contextualSpacing/>
              <w:jc w:val="center"/>
              <w:textAlignment w:val="baseline"/>
              <w:rPr>
                <w:rStyle w:val="normaltextrun"/>
                <w:rFonts w:ascii="Calibri" w:hAnsi="Calibri" w:cs="Calibri"/>
                <w:sz w:val="22"/>
                <w:szCs w:val="22"/>
              </w:rPr>
            </w:pPr>
          </w:p>
        </w:tc>
      </w:tr>
    </w:tbl>
    <w:p w14:paraId="5C27E6BD" w14:textId="77777777" w:rsidR="00FA202B" w:rsidRPr="0093313C" w:rsidRDefault="00FA202B" w:rsidP="00FA202B">
      <w:pPr>
        <w:pStyle w:val="paragraph"/>
        <w:spacing w:before="0" w:beforeAutospacing="0" w:after="0" w:afterAutospacing="0" w:line="276" w:lineRule="auto"/>
        <w:contextualSpacing/>
        <w:textAlignment w:val="baseline"/>
        <w:rPr>
          <w:rStyle w:val="normaltextrun"/>
          <w:rFonts w:ascii="Calibri" w:hAnsi="Calibri" w:cs="Calibri"/>
          <w:b/>
          <w:sz w:val="22"/>
          <w:szCs w:val="22"/>
        </w:rPr>
      </w:pPr>
    </w:p>
    <w:p w14:paraId="77B80425" w14:textId="14C3DB9B" w:rsidR="00FA202B" w:rsidRDefault="00FA202B" w:rsidP="00535734">
      <w:pPr>
        <w:shd w:val="clear" w:color="auto" w:fill="FFFFFF"/>
        <w:spacing w:after="75" w:line="276" w:lineRule="auto"/>
        <w:ind w:left="-60"/>
        <w:rPr>
          <w:rStyle w:val="normaltextrun"/>
          <w:rFonts w:ascii="Calibri" w:hAnsi="Calibri" w:cs="Calibri"/>
          <w:lang w:eastAsia="en-GB"/>
        </w:rPr>
      </w:pPr>
      <w:r>
        <w:rPr>
          <w:rStyle w:val="normaltextrun"/>
          <w:rFonts w:ascii="Calibri" w:hAnsi="Calibri" w:cs="Calibri"/>
          <w:lang w:eastAsia="en-GB"/>
        </w:rPr>
        <w:t xml:space="preserve">As well as building your knowledge and skills in these areas through the training sessions which form the core of the </w:t>
      </w:r>
      <w:r w:rsidR="00DE4530">
        <w:rPr>
          <w:rStyle w:val="normaltextrun"/>
          <w:rFonts w:ascii="Calibri" w:hAnsi="Calibri" w:cs="Calibri"/>
          <w:lang w:eastAsia="en-GB"/>
        </w:rPr>
        <w:t>NPQML</w:t>
      </w:r>
      <w:r>
        <w:rPr>
          <w:rStyle w:val="normaltextrun"/>
          <w:rFonts w:ascii="Calibri" w:hAnsi="Calibri" w:cs="Calibri"/>
          <w:lang w:eastAsia="en-GB"/>
        </w:rPr>
        <w:t xml:space="preserve">, and through the application of this learning in your </w:t>
      </w:r>
      <w:r w:rsidR="00DE4530">
        <w:rPr>
          <w:rStyle w:val="normaltextrun"/>
          <w:rFonts w:ascii="Calibri" w:hAnsi="Calibri" w:cs="Calibri"/>
          <w:lang w:eastAsia="en-GB"/>
        </w:rPr>
        <w:t>NPQML</w:t>
      </w:r>
      <w:r>
        <w:rPr>
          <w:rStyle w:val="normaltextrun"/>
          <w:rFonts w:ascii="Calibri" w:hAnsi="Calibri" w:cs="Calibri"/>
          <w:lang w:eastAsia="en-GB"/>
        </w:rPr>
        <w:t xml:space="preserve"> projects, you will have the opportunity to complete </w:t>
      </w:r>
      <w:r w:rsidRPr="00FA202B">
        <w:rPr>
          <w:rStyle w:val="normaltextrun"/>
          <w:rFonts w:ascii="Calibri" w:hAnsi="Calibri" w:cs="Calibri"/>
          <w:b/>
          <w:lang w:eastAsia="en-GB"/>
        </w:rPr>
        <w:t>Ambition Institute’s 360 review</w:t>
      </w:r>
      <w:r>
        <w:rPr>
          <w:rStyle w:val="normaltextrun"/>
          <w:rFonts w:ascii="Calibri" w:hAnsi="Calibri" w:cs="Calibri"/>
          <w:lang w:eastAsia="en-GB"/>
        </w:rPr>
        <w:t xml:space="preserve"> which is designed to provide you with a deeper understanding of your strengths and development areas in relation to these </w:t>
      </w:r>
      <w:r w:rsidR="006777C6">
        <w:rPr>
          <w:rStyle w:val="normaltextrun"/>
          <w:rFonts w:ascii="Calibri" w:hAnsi="Calibri" w:cs="Calibri"/>
          <w:lang w:eastAsia="en-GB"/>
        </w:rPr>
        <w:t>behaviours</w:t>
      </w:r>
      <w:r>
        <w:rPr>
          <w:rStyle w:val="normaltextrun"/>
          <w:rFonts w:ascii="Calibri" w:hAnsi="Calibri" w:cs="Calibri"/>
          <w:lang w:eastAsia="en-GB"/>
        </w:rPr>
        <w:t xml:space="preserve">.  </w:t>
      </w:r>
    </w:p>
    <w:p w14:paraId="53358D14" w14:textId="77777777" w:rsidR="0093313C" w:rsidRPr="007862AC" w:rsidRDefault="00B25501" w:rsidP="007862AC">
      <w:pPr>
        <w:pStyle w:val="Subtitle"/>
        <w:rPr>
          <w:rStyle w:val="normaltextrun"/>
          <w:rFonts w:ascii="Calibri" w:hAnsi="Calibri" w:cs="Calibri"/>
        </w:rPr>
      </w:pPr>
      <w:r w:rsidRPr="007862AC">
        <w:rPr>
          <w:rStyle w:val="normaltextrun"/>
          <w:rFonts w:ascii="Calibri" w:hAnsi="Calibri" w:cs="Calibri"/>
        </w:rPr>
        <w:lastRenderedPageBreak/>
        <w:t>Final assessment</w:t>
      </w:r>
    </w:p>
    <w:p w14:paraId="23A91515" w14:textId="72D427CF" w:rsidR="000C5340" w:rsidRPr="00535734" w:rsidRDefault="47574804" w:rsidP="00535734">
      <w:pPr>
        <w:pStyle w:val="paragraph"/>
        <w:spacing w:before="0" w:beforeAutospacing="0" w:after="0" w:afterAutospacing="0" w:line="276" w:lineRule="auto"/>
        <w:contextualSpacing/>
        <w:textAlignment w:val="baseline"/>
        <w:rPr>
          <w:rStyle w:val="normaltextrun"/>
          <w:rFonts w:ascii="Calibri" w:eastAsiaTheme="minorEastAsia" w:hAnsi="Calibri" w:cs="Calibri"/>
          <w:sz w:val="22"/>
          <w:szCs w:val="22"/>
        </w:rPr>
      </w:pPr>
      <w:r w:rsidRPr="47574804">
        <w:rPr>
          <w:rStyle w:val="normaltextrun"/>
          <w:rFonts w:ascii="Calibri" w:eastAsiaTheme="minorEastAsia" w:hAnsi="Calibri" w:cs="Calibri"/>
          <w:sz w:val="22"/>
          <w:szCs w:val="22"/>
        </w:rPr>
        <w:t xml:space="preserve">For your final assessment you will need to </w:t>
      </w:r>
      <w:r w:rsidRPr="000C5340">
        <w:rPr>
          <w:rStyle w:val="normaltextrun"/>
          <w:rFonts w:ascii="Calibri" w:eastAsiaTheme="minorEastAsia" w:hAnsi="Calibri" w:cs="Calibri"/>
          <w:sz w:val="22"/>
          <w:szCs w:val="22"/>
        </w:rPr>
        <w:t>complete</w:t>
      </w:r>
      <w:r w:rsidR="000C5340" w:rsidRPr="000C5340">
        <w:rPr>
          <w:rStyle w:val="normaltextrun"/>
          <w:rFonts w:ascii="Calibri" w:eastAsiaTheme="minorEastAsia" w:hAnsi="Calibri" w:cs="Calibri"/>
          <w:sz w:val="22"/>
          <w:szCs w:val="22"/>
        </w:rPr>
        <w:t xml:space="preserve"> a school improvement project </w:t>
      </w:r>
      <w:r w:rsidR="00535734">
        <w:rPr>
          <w:rStyle w:val="normaltextrun"/>
          <w:rFonts w:ascii="Calibri" w:eastAsiaTheme="minorEastAsia" w:hAnsi="Calibri" w:cs="Calibri"/>
          <w:sz w:val="22"/>
          <w:szCs w:val="22"/>
        </w:rPr>
        <w:t>(lasting for at least two terms)</w:t>
      </w:r>
      <w:r w:rsidR="000C5340" w:rsidRPr="000C5340">
        <w:rPr>
          <w:rStyle w:val="normaltextrun"/>
          <w:rFonts w:ascii="Calibri" w:eastAsiaTheme="minorEastAsia" w:hAnsi="Calibri" w:cs="Calibri"/>
          <w:sz w:val="22"/>
          <w:szCs w:val="22"/>
        </w:rPr>
        <w:t xml:space="preserve"> aimed at improving pupil progress and </w:t>
      </w:r>
      <w:r w:rsidR="00535734">
        <w:rPr>
          <w:rStyle w:val="normaltextrun"/>
          <w:rFonts w:ascii="Calibri" w:eastAsiaTheme="minorEastAsia" w:hAnsi="Calibri" w:cs="Calibri"/>
          <w:sz w:val="22"/>
          <w:szCs w:val="22"/>
        </w:rPr>
        <w:t xml:space="preserve">team </w:t>
      </w:r>
      <w:r w:rsidR="000C5340" w:rsidRPr="000C5340">
        <w:rPr>
          <w:rStyle w:val="normaltextrun"/>
          <w:rFonts w:ascii="Calibri" w:eastAsiaTheme="minorEastAsia" w:hAnsi="Calibri" w:cs="Calibri"/>
          <w:sz w:val="22"/>
          <w:szCs w:val="22"/>
        </w:rPr>
        <w:t>capability</w:t>
      </w:r>
      <w:r w:rsidR="00535734">
        <w:rPr>
          <w:rStyle w:val="normaltextrun"/>
          <w:rFonts w:ascii="Calibri" w:eastAsiaTheme="minorEastAsia" w:hAnsi="Calibri" w:cs="Calibri"/>
          <w:sz w:val="22"/>
          <w:szCs w:val="22"/>
        </w:rPr>
        <w:t xml:space="preserve">. You should submit your written assignment for assessment </w:t>
      </w:r>
      <w:r w:rsidRPr="47574804">
        <w:rPr>
          <w:rStyle w:val="normaltextrun"/>
          <w:rFonts w:ascii="Calibri" w:eastAsiaTheme="minorEastAsia" w:hAnsi="Calibri" w:cs="Calibri"/>
          <w:sz w:val="22"/>
          <w:szCs w:val="22"/>
        </w:rPr>
        <w:t xml:space="preserve">within 18 months from the start of your programme. </w:t>
      </w:r>
      <w:r w:rsidR="00535734">
        <w:rPr>
          <w:rStyle w:val="normaltextrun"/>
          <w:rFonts w:ascii="Calibri" w:eastAsiaTheme="minorEastAsia" w:hAnsi="Calibri" w:cs="Calibri"/>
          <w:sz w:val="22"/>
          <w:szCs w:val="22"/>
        </w:rPr>
        <w:t xml:space="preserve">This project is </w:t>
      </w:r>
      <w:r w:rsidRPr="47574804">
        <w:rPr>
          <w:rStyle w:val="normaltextrun"/>
          <w:rFonts w:ascii="Calibri" w:eastAsiaTheme="minorEastAsia" w:hAnsi="Calibri" w:cs="Calibri"/>
          <w:sz w:val="22"/>
          <w:szCs w:val="22"/>
        </w:rPr>
        <w:t>designed to allow you to demonstrate competence in each of the content areas and leadership behaviours outlined above, and you will be asked to focus – in</w:t>
      </w:r>
      <w:r w:rsidR="00535734">
        <w:rPr>
          <w:rStyle w:val="normaltextrun"/>
          <w:rFonts w:ascii="Calibri" w:eastAsiaTheme="minorEastAsia" w:hAnsi="Calibri" w:cs="Calibri"/>
          <w:sz w:val="22"/>
          <w:szCs w:val="22"/>
        </w:rPr>
        <w:t xml:space="preserve"> the write-up of your project </w:t>
      </w:r>
      <w:r w:rsidRPr="47574804">
        <w:rPr>
          <w:rStyle w:val="normaltextrun"/>
          <w:rFonts w:ascii="Calibri" w:eastAsiaTheme="minorEastAsia" w:hAnsi="Calibri" w:cs="Calibri"/>
          <w:sz w:val="22"/>
          <w:szCs w:val="22"/>
        </w:rPr>
        <w:t xml:space="preserve">– on providing evidence to support you in demonstrating these requirements. </w:t>
      </w:r>
    </w:p>
    <w:p w14:paraId="5A718962" w14:textId="48D73B46" w:rsidR="004D3E25" w:rsidRDefault="004D3E25"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In order to be awarded your </w:t>
      </w:r>
      <w:r w:rsidR="00DE4530">
        <w:rPr>
          <w:rStyle w:val="normaltextrun"/>
          <w:rFonts w:ascii="Calibri" w:eastAsiaTheme="minorHAnsi" w:hAnsi="Calibri" w:cs="Calibri"/>
          <w:sz w:val="22"/>
          <w:szCs w:val="22"/>
        </w:rPr>
        <w:t>NPQML</w:t>
      </w:r>
      <w:r>
        <w:rPr>
          <w:rStyle w:val="normaltextrun"/>
          <w:rFonts w:ascii="Calibri" w:eastAsiaTheme="minorHAnsi" w:hAnsi="Calibri" w:cs="Calibri"/>
          <w:sz w:val="22"/>
          <w:szCs w:val="22"/>
        </w:rPr>
        <w:t xml:space="preserve"> you must: </w:t>
      </w:r>
    </w:p>
    <w:p w14:paraId="3A07D09C" w14:textId="4CDC30E4" w:rsidR="004D3E25" w:rsidRDefault="00F316B9" w:rsidP="005A65D2">
      <w:pPr>
        <w:pStyle w:val="NormalWeb"/>
        <w:numPr>
          <w:ilvl w:val="0"/>
          <w:numId w:val="15"/>
        </w:numPr>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Attend</w:t>
      </w:r>
      <w:r w:rsidR="004D3E25">
        <w:rPr>
          <w:rStyle w:val="normaltextrun"/>
          <w:rFonts w:ascii="Calibri" w:eastAsiaTheme="minorHAnsi" w:hAnsi="Calibri" w:cs="Calibri"/>
          <w:sz w:val="22"/>
          <w:szCs w:val="22"/>
        </w:rPr>
        <w:t xml:space="preserve"> the</w:t>
      </w:r>
      <w:r>
        <w:rPr>
          <w:rStyle w:val="normaltextrun"/>
          <w:rFonts w:ascii="Calibri" w:eastAsiaTheme="minorHAnsi" w:hAnsi="Calibri" w:cs="Calibri"/>
          <w:sz w:val="22"/>
          <w:szCs w:val="22"/>
        </w:rPr>
        <w:t xml:space="preserve"> </w:t>
      </w:r>
      <w:r w:rsidR="00535734">
        <w:rPr>
          <w:rStyle w:val="normaltextrun"/>
          <w:rFonts w:ascii="Calibri" w:eastAsiaTheme="minorHAnsi" w:hAnsi="Calibri" w:cs="Calibri"/>
          <w:sz w:val="22"/>
          <w:szCs w:val="22"/>
        </w:rPr>
        <w:t>required</w:t>
      </w:r>
      <w:r w:rsidR="004D3E25">
        <w:rPr>
          <w:rStyle w:val="normaltextrun"/>
          <w:rFonts w:ascii="Calibri" w:eastAsiaTheme="minorHAnsi" w:hAnsi="Calibri" w:cs="Calibri"/>
          <w:sz w:val="22"/>
          <w:szCs w:val="22"/>
        </w:rPr>
        <w:t xml:space="preserve"> formal training; </w:t>
      </w:r>
    </w:p>
    <w:p w14:paraId="1641B572" w14:textId="5B19DC94" w:rsidR="004D3E25" w:rsidRDefault="004D3E25" w:rsidP="005A65D2">
      <w:pPr>
        <w:pStyle w:val="NormalWeb"/>
        <w:numPr>
          <w:ilvl w:val="0"/>
          <w:numId w:val="15"/>
        </w:numPr>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Complete </w:t>
      </w:r>
      <w:r w:rsidR="009F36DE">
        <w:rPr>
          <w:rStyle w:val="normaltextrun"/>
          <w:rFonts w:ascii="Calibri" w:eastAsiaTheme="minorHAnsi" w:hAnsi="Calibri" w:cs="Calibri"/>
          <w:sz w:val="22"/>
          <w:szCs w:val="22"/>
        </w:rPr>
        <w:t>your school improvement project</w:t>
      </w:r>
      <w:r w:rsidR="00535734">
        <w:rPr>
          <w:rStyle w:val="normaltextrun"/>
          <w:rFonts w:ascii="Calibri" w:eastAsiaTheme="minorHAnsi" w:hAnsi="Calibri" w:cs="Calibri"/>
          <w:sz w:val="22"/>
          <w:szCs w:val="22"/>
        </w:rPr>
        <w:t xml:space="preserve"> and submit the associated write-up</w:t>
      </w:r>
      <w:r>
        <w:rPr>
          <w:rStyle w:val="normaltextrun"/>
          <w:rFonts w:ascii="Calibri" w:eastAsiaTheme="minorHAnsi" w:hAnsi="Calibri" w:cs="Calibri"/>
          <w:sz w:val="22"/>
          <w:szCs w:val="22"/>
        </w:rPr>
        <w:t xml:space="preserve"> within 18months of your programme start date;</w:t>
      </w:r>
    </w:p>
    <w:p w14:paraId="7F4E8FA1" w14:textId="15B344FD" w:rsidR="004D3E25" w:rsidRDefault="004D3E25" w:rsidP="005A65D2">
      <w:pPr>
        <w:pStyle w:val="NormalWeb"/>
        <w:numPr>
          <w:ilvl w:val="0"/>
          <w:numId w:val="15"/>
        </w:numPr>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Not e</w:t>
      </w:r>
      <w:r w:rsidR="00535734">
        <w:rPr>
          <w:rStyle w:val="normaltextrun"/>
          <w:rFonts w:ascii="Calibri" w:eastAsiaTheme="minorHAnsi" w:hAnsi="Calibri" w:cs="Calibri"/>
          <w:sz w:val="22"/>
          <w:szCs w:val="22"/>
        </w:rPr>
        <w:t>xceed the stated word count for the write-up</w:t>
      </w:r>
      <w:r>
        <w:rPr>
          <w:rStyle w:val="normaltextrun"/>
          <w:rFonts w:ascii="Calibri" w:eastAsiaTheme="minorHAnsi" w:hAnsi="Calibri" w:cs="Calibri"/>
          <w:sz w:val="22"/>
          <w:szCs w:val="22"/>
        </w:rPr>
        <w:t>;</w:t>
      </w:r>
    </w:p>
    <w:p w14:paraId="30025C58" w14:textId="5785C522" w:rsidR="004D3E25" w:rsidRDefault="004D3E25" w:rsidP="005A65D2">
      <w:pPr>
        <w:pStyle w:val="NormalWeb"/>
        <w:numPr>
          <w:ilvl w:val="0"/>
          <w:numId w:val="15"/>
        </w:numPr>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Provide all required supporting documents; </w:t>
      </w:r>
    </w:p>
    <w:p w14:paraId="0013CCD8" w14:textId="02860F06" w:rsidR="004D3E25" w:rsidRPr="004D3E25" w:rsidRDefault="004D3E25" w:rsidP="005A65D2">
      <w:pPr>
        <w:pStyle w:val="NormalWeb"/>
        <w:numPr>
          <w:ilvl w:val="0"/>
          <w:numId w:val="15"/>
        </w:numPr>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Attain the required number of marks for </w:t>
      </w:r>
      <w:r w:rsidR="00535734">
        <w:rPr>
          <w:rStyle w:val="normaltextrun"/>
          <w:rFonts w:ascii="Calibri" w:eastAsiaTheme="minorHAnsi" w:hAnsi="Calibri" w:cs="Calibri"/>
          <w:sz w:val="22"/>
          <w:szCs w:val="22"/>
        </w:rPr>
        <w:t xml:space="preserve">each competency and overall. </w:t>
      </w:r>
    </w:p>
    <w:p w14:paraId="4696CB84" w14:textId="2B4430B3" w:rsidR="004D3E25" w:rsidRDefault="004D3E25"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720D0D47" w14:textId="77777777" w:rsidR="004D3E25" w:rsidRDefault="004D3E25"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6018A5AD" w14:textId="0361C5A8" w:rsidR="00F1785F" w:rsidRDefault="00F1785F"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58E8721B" w14:textId="71B3AFAA"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1566F596" w14:textId="3C271723"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42AF6A43" w14:textId="19155822"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62E2C540" w14:textId="2F4FCC0E"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2353EF62" w14:textId="7CCA6273"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7B2FD8D3" w14:textId="4DD22F19"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1365C22E" w14:textId="654CEF19"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537D9116" w14:textId="5ED92068"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4ABD293F" w14:textId="47C2E7FD"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1B4AAFA7" w14:textId="3BAB5ED9"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38626E31" w14:textId="3F627472"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3F1A1C8B" w14:textId="5EA02FC1"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4254D56E" w14:textId="404A165E"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7548E239" w14:textId="5842E525"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195DA75E" w14:textId="332BFC1E"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3973DBF9" w14:textId="556A4CF9"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6A17DC19" w14:textId="7ACC1C3A"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0363C407" w14:textId="2A296F2F"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129B3631" w14:textId="708D10CD"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6ECA8287" w14:textId="3B462FE9"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0EA8CE32" w14:textId="52614174"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7818D262" w14:textId="2066CF0D"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2321F6B9" w14:textId="191ADD2A"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36A363C2" w14:textId="2313C1FE"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4805EBD7" w14:textId="68079BAD"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06EC2D5E" w14:textId="45604053" w:rsidR="00535734" w:rsidRDefault="00535734" w:rsidP="00FA202B">
      <w:pPr>
        <w:pStyle w:val="NormalWeb"/>
        <w:shd w:val="clear" w:color="auto" w:fill="FFFFFF"/>
        <w:spacing w:before="300" w:beforeAutospacing="0" w:after="300" w:afterAutospacing="0" w:line="276" w:lineRule="auto"/>
        <w:contextualSpacing/>
        <w:rPr>
          <w:rStyle w:val="normaltextrun"/>
          <w:rFonts w:ascii="Calibri" w:eastAsiaTheme="minorHAnsi" w:hAnsi="Calibri" w:cs="Calibri"/>
          <w:sz w:val="22"/>
          <w:szCs w:val="22"/>
        </w:rPr>
      </w:pPr>
    </w:p>
    <w:p w14:paraId="57CE5BF8" w14:textId="427E6532" w:rsidR="00416A29" w:rsidRPr="00535734" w:rsidRDefault="00535734" w:rsidP="00CB0080">
      <w:pPr>
        <w:pStyle w:val="Heading1"/>
        <w:rPr>
          <w:sz w:val="22"/>
          <w:szCs w:val="22"/>
        </w:rPr>
      </w:pPr>
      <w:bookmarkStart w:id="2" w:name="_Toc33451906"/>
      <w:r>
        <w:lastRenderedPageBreak/>
        <w:t>A</w:t>
      </w:r>
      <w:r w:rsidR="00416A29" w:rsidRPr="00535734">
        <w:t>ssessment</w:t>
      </w:r>
      <w:bookmarkEnd w:id="2"/>
    </w:p>
    <w:p w14:paraId="62E9CDD1" w14:textId="5F4B15DF" w:rsidR="0093313C" w:rsidRPr="00416A29" w:rsidRDefault="000C5340" w:rsidP="00CB0080">
      <w:pPr>
        <w:pStyle w:val="Subtitle"/>
      </w:pPr>
      <w:r>
        <w:t>Project</w:t>
      </w:r>
      <w:r w:rsidR="006266E0">
        <w:t xml:space="preserve"> Overview</w:t>
      </w:r>
      <w:r w:rsidR="0093313C" w:rsidRPr="00416A29">
        <w:t>  </w:t>
      </w:r>
    </w:p>
    <w:p w14:paraId="32426CDD" w14:textId="76FDC52D" w:rsidR="0093313C" w:rsidRPr="005E3811" w:rsidRDefault="0093313C" w:rsidP="00416A29">
      <w:pPr>
        <w:spacing w:line="276" w:lineRule="auto"/>
        <w:rPr>
          <w:rFonts w:cs="Arial"/>
          <w:b/>
        </w:rPr>
      </w:pPr>
      <w:r w:rsidRPr="005E3811">
        <w:rPr>
          <w:rFonts w:cs="Arial"/>
          <w:b/>
        </w:rPr>
        <w:t>Participants must:</w:t>
      </w:r>
    </w:p>
    <w:p w14:paraId="41A21216" w14:textId="2A9B8572" w:rsidR="00F61033" w:rsidRDefault="00F61033" w:rsidP="005A65D2">
      <w:pPr>
        <w:pStyle w:val="ListParagraph"/>
        <w:numPr>
          <w:ilvl w:val="0"/>
          <w:numId w:val="8"/>
        </w:numPr>
        <w:spacing w:after="0" w:line="276" w:lineRule="auto"/>
      </w:pPr>
      <w:r w:rsidRPr="00F61033">
        <w:rPr>
          <w:b/>
        </w:rPr>
        <w:t>Lead</w:t>
      </w:r>
      <w:r>
        <w:t xml:space="preserve"> an improvement project in their team, lasting at least 2 terms, aimed at improving pupil progress and attainment (part A) and the capability of their team (part B)</w:t>
      </w:r>
    </w:p>
    <w:p w14:paraId="302FA5DA" w14:textId="77777777" w:rsidR="004D5DB4" w:rsidRDefault="00F61033" w:rsidP="005A65D2">
      <w:pPr>
        <w:pStyle w:val="ListParagraph"/>
        <w:numPr>
          <w:ilvl w:val="0"/>
          <w:numId w:val="8"/>
        </w:numPr>
        <w:spacing w:after="0" w:line="276" w:lineRule="auto"/>
      </w:pPr>
      <w:r w:rsidRPr="00F61033">
        <w:rPr>
          <w:b/>
        </w:rPr>
        <w:t xml:space="preserve">Submit </w:t>
      </w:r>
      <w:r>
        <w:t xml:space="preserve">a written account of the project to the provider for assessment, demonstrating how they have met the criteria set out below. This should cover the </w:t>
      </w:r>
      <w:r w:rsidR="004D5DB4">
        <w:t xml:space="preserve">design, </w:t>
      </w:r>
      <w:r>
        <w:t xml:space="preserve">implementation and evaluation of the project. </w:t>
      </w:r>
    </w:p>
    <w:p w14:paraId="7913F9AA" w14:textId="22F332BE" w:rsidR="00F61033" w:rsidRPr="004D5DB4" w:rsidRDefault="00F61033" w:rsidP="005A65D2">
      <w:pPr>
        <w:pStyle w:val="ListParagraph"/>
        <w:numPr>
          <w:ilvl w:val="0"/>
          <w:numId w:val="8"/>
        </w:numPr>
        <w:spacing w:after="0" w:line="276" w:lineRule="auto"/>
      </w:pPr>
      <w:r w:rsidRPr="004D5DB4">
        <w:rPr>
          <w:b/>
        </w:rPr>
        <w:t>Submit</w:t>
      </w:r>
      <w:r>
        <w:t xml:space="preserve"> supporting documents/material as evidence where indicated below. Supporting evidence must be concise and directly related to the candidate’s project and corresponding assessment criterion. </w:t>
      </w:r>
      <w:r w:rsidR="004D5DB4">
        <w:t xml:space="preserve">The required supporting documentation is below, and more detail can be found in the relevant section of this handbook: </w:t>
      </w:r>
    </w:p>
    <w:p w14:paraId="5D72CD83" w14:textId="77777777" w:rsidR="004D5DB4" w:rsidRDefault="004D5DB4" w:rsidP="005A65D2">
      <w:pPr>
        <w:pStyle w:val="ListParagraph"/>
        <w:numPr>
          <w:ilvl w:val="1"/>
          <w:numId w:val="1"/>
        </w:numPr>
        <w:spacing w:after="0" w:line="276" w:lineRule="auto"/>
        <w:rPr>
          <w:rFonts w:cs="Arial"/>
        </w:rPr>
      </w:pPr>
      <w:r>
        <w:rPr>
          <w:rFonts w:cs="Arial"/>
        </w:rPr>
        <w:t>Raw Data Analysis</w:t>
      </w:r>
    </w:p>
    <w:p w14:paraId="7334B94E" w14:textId="11FACC0D" w:rsidR="00F70614" w:rsidRDefault="00F70614" w:rsidP="005A65D2">
      <w:pPr>
        <w:pStyle w:val="ListParagraph"/>
        <w:numPr>
          <w:ilvl w:val="1"/>
          <w:numId w:val="1"/>
        </w:numPr>
        <w:spacing w:after="0" w:line="276" w:lineRule="auto"/>
        <w:rPr>
          <w:rFonts w:cs="Arial"/>
        </w:rPr>
      </w:pPr>
      <w:r>
        <w:rPr>
          <w:rFonts w:cs="Arial"/>
        </w:rPr>
        <w:t>Pupil Performance Data</w:t>
      </w:r>
    </w:p>
    <w:p w14:paraId="48B5CBFD" w14:textId="25F933EA" w:rsidR="00F70614" w:rsidRDefault="00F70614" w:rsidP="005A65D2">
      <w:pPr>
        <w:pStyle w:val="ListParagraph"/>
        <w:numPr>
          <w:ilvl w:val="1"/>
          <w:numId w:val="1"/>
        </w:numPr>
        <w:spacing w:after="0" w:line="276" w:lineRule="auto"/>
        <w:rPr>
          <w:rFonts w:cs="Arial"/>
        </w:rPr>
      </w:pPr>
      <w:r>
        <w:rPr>
          <w:rFonts w:cs="Arial"/>
        </w:rPr>
        <w:t>Sponsor Comments</w:t>
      </w:r>
    </w:p>
    <w:p w14:paraId="64496A81" w14:textId="68ACDCEB" w:rsidR="004D5DB4" w:rsidRDefault="004D5DB4" w:rsidP="005A65D2">
      <w:pPr>
        <w:pStyle w:val="ListParagraph"/>
        <w:numPr>
          <w:ilvl w:val="1"/>
          <w:numId w:val="1"/>
        </w:numPr>
        <w:spacing w:after="0" w:line="276" w:lineRule="auto"/>
        <w:rPr>
          <w:rFonts w:cs="Arial"/>
        </w:rPr>
      </w:pPr>
      <w:r>
        <w:rPr>
          <w:rFonts w:cs="Arial"/>
        </w:rPr>
        <w:t xml:space="preserve">Budget </w:t>
      </w:r>
    </w:p>
    <w:p w14:paraId="474D5B40" w14:textId="29D2FC31" w:rsidR="00F70614" w:rsidRDefault="00F61033" w:rsidP="005A65D2">
      <w:pPr>
        <w:pStyle w:val="ListParagraph"/>
        <w:numPr>
          <w:ilvl w:val="1"/>
          <w:numId w:val="1"/>
        </w:numPr>
        <w:rPr>
          <w:rFonts w:cs="Arial"/>
        </w:rPr>
      </w:pPr>
      <w:r>
        <w:rPr>
          <w:rFonts w:cs="Arial"/>
        </w:rPr>
        <w:t>Risk Register</w:t>
      </w:r>
    </w:p>
    <w:p w14:paraId="4B6DCA07" w14:textId="77777777" w:rsidR="004D5DB4" w:rsidRDefault="004D5DB4" w:rsidP="005A65D2">
      <w:pPr>
        <w:pStyle w:val="ListParagraph"/>
        <w:numPr>
          <w:ilvl w:val="1"/>
          <w:numId w:val="1"/>
        </w:numPr>
        <w:rPr>
          <w:rFonts w:cs="Arial"/>
        </w:rPr>
      </w:pPr>
      <w:r>
        <w:rPr>
          <w:rFonts w:cs="Arial"/>
        </w:rPr>
        <w:t xml:space="preserve">Project Plan </w:t>
      </w:r>
    </w:p>
    <w:p w14:paraId="6687966C" w14:textId="4849A532" w:rsidR="00F61033" w:rsidRPr="004D5DB4" w:rsidRDefault="0093313C" w:rsidP="005A65D2">
      <w:pPr>
        <w:pStyle w:val="ListParagraph"/>
        <w:numPr>
          <w:ilvl w:val="0"/>
          <w:numId w:val="9"/>
        </w:numPr>
        <w:rPr>
          <w:rFonts w:cs="Arial"/>
        </w:rPr>
      </w:pPr>
      <w:r w:rsidRPr="004D5DB4">
        <w:rPr>
          <w:rFonts w:cs="Arial"/>
          <w:b/>
        </w:rPr>
        <w:t>Not exceed</w:t>
      </w:r>
      <w:r w:rsidRPr="004D5DB4">
        <w:rPr>
          <w:rFonts w:cs="Arial"/>
        </w:rPr>
        <w:t xml:space="preserve"> a total word count of </w:t>
      </w:r>
      <w:r w:rsidR="00F61033" w:rsidRPr="004D5DB4">
        <w:rPr>
          <w:rFonts w:cs="Arial"/>
          <w:b/>
        </w:rPr>
        <w:t>4,5</w:t>
      </w:r>
      <w:r w:rsidRPr="004D5DB4">
        <w:rPr>
          <w:rFonts w:cs="Arial"/>
          <w:b/>
        </w:rPr>
        <w:t>00</w:t>
      </w:r>
      <w:r w:rsidRPr="004D5DB4">
        <w:rPr>
          <w:rFonts w:cs="Arial"/>
        </w:rPr>
        <w:t xml:space="preserve"> excluding supporting documents or annexes</w:t>
      </w:r>
      <w:r w:rsidR="00F61033" w:rsidRPr="004D5DB4">
        <w:rPr>
          <w:rFonts w:cs="Arial"/>
        </w:rPr>
        <w:t>.</w:t>
      </w:r>
    </w:p>
    <w:p w14:paraId="14538BD5" w14:textId="3423D1B3" w:rsidR="004D5DB4" w:rsidRPr="006266E0" w:rsidRDefault="004D5DB4" w:rsidP="004D5DB4">
      <w:pPr>
        <w:spacing w:after="0" w:line="276" w:lineRule="auto"/>
        <w:rPr>
          <w:rFonts w:cs="Arial"/>
        </w:rPr>
      </w:pPr>
      <w:r w:rsidRPr="006266E0">
        <w:rPr>
          <w:rFonts w:cs="Arial"/>
        </w:rPr>
        <w:t xml:space="preserve">The purpose of this task is to allow you to demonstrate your ability to lead </w:t>
      </w:r>
      <w:r>
        <w:rPr>
          <w:rFonts w:cs="Arial"/>
        </w:rPr>
        <w:t xml:space="preserve">improvement across a team. </w:t>
      </w:r>
      <w:r w:rsidRPr="006266E0">
        <w:rPr>
          <w:rFonts w:cs="Arial"/>
        </w:rPr>
        <w:t xml:space="preserve">It therefore looks for evidence </w:t>
      </w:r>
      <w:r>
        <w:rPr>
          <w:rFonts w:cs="Arial"/>
        </w:rPr>
        <w:t>of this</w:t>
      </w:r>
      <w:r w:rsidRPr="006266E0">
        <w:rPr>
          <w:rFonts w:cs="Arial"/>
        </w:rPr>
        <w:t xml:space="preserve"> within t</w:t>
      </w:r>
      <w:r>
        <w:rPr>
          <w:rFonts w:cs="Arial"/>
        </w:rPr>
        <w:t xml:space="preserve">he following NPQML content areas: </w:t>
      </w:r>
    </w:p>
    <w:p w14:paraId="64281D7A" w14:textId="77777777" w:rsidR="004D5DB4" w:rsidRDefault="004D5DB4" w:rsidP="004D5DB4">
      <w:pPr>
        <w:spacing w:after="0" w:line="240" w:lineRule="auto"/>
        <w:rPr>
          <w:rFonts w:cs="Arial"/>
          <w:b/>
          <w:color w:val="FF0000"/>
        </w:rPr>
      </w:pP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9"/>
      </w:tblGrid>
      <w:tr w:rsidR="004D5DB4" w:rsidRPr="00E857E9" w14:paraId="714C57DC" w14:textId="77777777" w:rsidTr="00756D0E">
        <w:trPr>
          <w:trHeight w:val="319"/>
        </w:trPr>
        <w:tc>
          <w:tcPr>
            <w:tcW w:w="3964" w:type="dxa"/>
            <w:tcBorders>
              <w:top w:val="single" w:sz="4" w:space="0" w:color="auto"/>
              <w:left w:val="single" w:sz="4" w:space="0" w:color="auto"/>
              <w:bottom w:val="single" w:sz="4" w:space="0" w:color="auto"/>
              <w:right w:val="single" w:sz="4" w:space="0" w:color="auto"/>
            </w:tcBorders>
            <w:shd w:val="clear" w:color="auto" w:fill="FFD700"/>
            <w:hideMark/>
          </w:tcPr>
          <w:p w14:paraId="71FFCCE0" w14:textId="77777777" w:rsidR="004D5DB4" w:rsidRPr="00E857E9" w:rsidRDefault="004D5DB4" w:rsidP="00756D0E">
            <w:pPr>
              <w:spacing w:line="240" w:lineRule="auto"/>
              <w:jc w:val="center"/>
              <w:rPr>
                <w:rFonts w:ascii="Calibri" w:eastAsia="Calibri" w:hAnsi="Calibri" w:cs="Arial"/>
                <w:b/>
              </w:rPr>
            </w:pPr>
            <w:r w:rsidRPr="00E857E9">
              <w:rPr>
                <w:rFonts w:ascii="Calibri" w:eastAsia="Calibri" w:hAnsi="Calibri" w:cs="Arial"/>
                <w:b/>
              </w:rPr>
              <w:t>Part A</w:t>
            </w:r>
          </w:p>
        </w:tc>
        <w:tc>
          <w:tcPr>
            <w:tcW w:w="3969" w:type="dxa"/>
            <w:tcBorders>
              <w:top w:val="single" w:sz="4" w:space="0" w:color="auto"/>
              <w:left w:val="single" w:sz="4" w:space="0" w:color="auto"/>
              <w:bottom w:val="single" w:sz="4" w:space="0" w:color="auto"/>
              <w:right w:val="single" w:sz="4" w:space="0" w:color="auto"/>
            </w:tcBorders>
            <w:shd w:val="clear" w:color="auto" w:fill="FFD700"/>
            <w:hideMark/>
          </w:tcPr>
          <w:p w14:paraId="7D639B5E" w14:textId="77777777" w:rsidR="004D5DB4" w:rsidRPr="00E857E9" w:rsidRDefault="004D5DB4" w:rsidP="00756D0E">
            <w:pPr>
              <w:spacing w:line="240" w:lineRule="auto"/>
              <w:jc w:val="center"/>
              <w:rPr>
                <w:rFonts w:ascii="Calibri" w:eastAsia="Calibri" w:hAnsi="Calibri" w:cs="Arial"/>
                <w:b/>
              </w:rPr>
            </w:pPr>
            <w:r w:rsidRPr="00E857E9">
              <w:rPr>
                <w:rFonts w:ascii="Calibri" w:eastAsia="Calibri" w:hAnsi="Calibri" w:cs="Arial"/>
                <w:b/>
              </w:rPr>
              <w:t>Part B</w:t>
            </w:r>
          </w:p>
        </w:tc>
      </w:tr>
      <w:tr w:rsidR="004D5DB4" w:rsidRPr="00E857E9" w14:paraId="19A86BA0" w14:textId="77777777" w:rsidTr="00756D0E">
        <w:trPr>
          <w:trHeight w:val="330"/>
        </w:trPr>
        <w:tc>
          <w:tcPr>
            <w:tcW w:w="3964" w:type="dxa"/>
            <w:tcBorders>
              <w:top w:val="single" w:sz="4" w:space="0" w:color="auto"/>
              <w:left w:val="single" w:sz="4" w:space="0" w:color="auto"/>
              <w:bottom w:val="single" w:sz="4" w:space="0" w:color="auto"/>
              <w:right w:val="single" w:sz="4" w:space="0" w:color="auto"/>
            </w:tcBorders>
            <w:vAlign w:val="center"/>
            <w:hideMark/>
          </w:tcPr>
          <w:p w14:paraId="18D396B9" w14:textId="77777777" w:rsidR="004D5DB4" w:rsidRPr="00E857E9" w:rsidRDefault="004D5DB4" w:rsidP="00756D0E">
            <w:pPr>
              <w:spacing w:line="240" w:lineRule="auto"/>
              <w:jc w:val="center"/>
              <w:rPr>
                <w:rFonts w:ascii="Calibri" w:eastAsia="Calibri" w:hAnsi="Calibri" w:cs="Arial"/>
              </w:rPr>
            </w:pPr>
            <w:r w:rsidRPr="00E857E9">
              <w:rPr>
                <w:rFonts w:ascii="Calibri" w:eastAsia="Calibri" w:hAnsi="Calibri" w:cs="Times New Roman"/>
              </w:rPr>
              <w:t>Strategy and Improvement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49FE2B" w14:textId="77777777" w:rsidR="004D5DB4" w:rsidRPr="00E857E9" w:rsidRDefault="004D5DB4" w:rsidP="00756D0E">
            <w:pPr>
              <w:spacing w:line="240" w:lineRule="auto"/>
              <w:jc w:val="center"/>
              <w:rPr>
                <w:rFonts w:ascii="Calibri" w:eastAsia="Calibri" w:hAnsi="Calibri" w:cs="Arial"/>
              </w:rPr>
            </w:pPr>
            <w:r w:rsidRPr="00E857E9">
              <w:rPr>
                <w:rFonts w:ascii="Calibri" w:eastAsia="Calibri" w:hAnsi="Calibri" w:cs="Times New Roman"/>
              </w:rPr>
              <w:t>Managing Resources and Risks</w:t>
            </w:r>
          </w:p>
        </w:tc>
      </w:tr>
      <w:tr w:rsidR="004D5DB4" w:rsidRPr="00E857E9" w14:paraId="72D40C81" w14:textId="77777777" w:rsidTr="00756D0E">
        <w:trPr>
          <w:trHeight w:val="319"/>
        </w:trPr>
        <w:tc>
          <w:tcPr>
            <w:tcW w:w="3964" w:type="dxa"/>
            <w:tcBorders>
              <w:top w:val="single" w:sz="4" w:space="0" w:color="auto"/>
              <w:left w:val="single" w:sz="4" w:space="0" w:color="auto"/>
              <w:bottom w:val="single" w:sz="4" w:space="0" w:color="auto"/>
              <w:right w:val="single" w:sz="4" w:space="0" w:color="auto"/>
            </w:tcBorders>
            <w:vAlign w:val="center"/>
            <w:hideMark/>
          </w:tcPr>
          <w:p w14:paraId="6D358ED9" w14:textId="77777777" w:rsidR="004D5DB4" w:rsidRPr="00E857E9" w:rsidRDefault="004D5DB4" w:rsidP="00756D0E">
            <w:pPr>
              <w:spacing w:line="240" w:lineRule="auto"/>
              <w:jc w:val="center"/>
              <w:rPr>
                <w:rFonts w:ascii="Calibri" w:eastAsia="Calibri" w:hAnsi="Calibri" w:cs="Arial"/>
              </w:rPr>
            </w:pPr>
            <w:r w:rsidRPr="00E857E9">
              <w:rPr>
                <w:rFonts w:ascii="Calibri" w:eastAsia="Calibri" w:hAnsi="Calibri" w:cs="Times New Roman"/>
              </w:rPr>
              <w:t>Teaching and Curriculum Excellence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B5FDBD" w14:textId="77777777" w:rsidR="004D5DB4" w:rsidRPr="00E857E9" w:rsidRDefault="004D5DB4" w:rsidP="00756D0E">
            <w:pPr>
              <w:spacing w:line="240" w:lineRule="auto"/>
              <w:jc w:val="center"/>
              <w:rPr>
                <w:rFonts w:ascii="Calibri" w:eastAsia="Calibri" w:hAnsi="Calibri" w:cs="Arial"/>
              </w:rPr>
            </w:pPr>
            <w:r w:rsidRPr="00E857E9">
              <w:rPr>
                <w:rFonts w:ascii="Calibri" w:eastAsia="Calibri" w:hAnsi="Calibri" w:cs="Times New Roman"/>
              </w:rPr>
              <w:t>Increasing Capability</w:t>
            </w:r>
          </w:p>
        </w:tc>
      </w:tr>
      <w:tr w:rsidR="004D5DB4" w:rsidRPr="00E857E9" w14:paraId="71DDCE82" w14:textId="77777777" w:rsidTr="00756D0E">
        <w:trPr>
          <w:trHeight w:val="330"/>
        </w:trPr>
        <w:tc>
          <w:tcPr>
            <w:tcW w:w="3964" w:type="dxa"/>
            <w:tcBorders>
              <w:top w:val="single" w:sz="4" w:space="0" w:color="auto"/>
              <w:left w:val="single" w:sz="4" w:space="0" w:color="auto"/>
              <w:bottom w:val="single" w:sz="4" w:space="0" w:color="auto"/>
              <w:right w:val="single" w:sz="4" w:space="0" w:color="auto"/>
            </w:tcBorders>
            <w:vAlign w:val="center"/>
            <w:hideMark/>
          </w:tcPr>
          <w:p w14:paraId="4BF0B0B1" w14:textId="77777777" w:rsidR="004D5DB4" w:rsidRPr="00E857E9" w:rsidRDefault="004D5DB4" w:rsidP="00756D0E">
            <w:pPr>
              <w:spacing w:line="240" w:lineRule="auto"/>
              <w:jc w:val="center"/>
              <w:rPr>
                <w:rFonts w:ascii="Calibri" w:eastAsia="Calibri" w:hAnsi="Calibri" w:cs="Arial"/>
              </w:rPr>
            </w:pPr>
            <w:r w:rsidRPr="00E857E9">
              <w:rPr>
                <w:rFonts w:ascii="Calibri" w:eastAsia="Calibri" w:hAnsi="Calibri" w:cs="Times New Roman"/>
              </w:rPr>
              <w:t>Leading with Impact</w:t>
            </w:r>
          </w:p>
        </w:tc>
        <w:tc>
          <w:tcPr>
            <w:tcW w:w="3969" w:type="dxa"/>
            <w:tcBorders>
              <w:top w:val="single" w:sz="4" w:space="0" w:color="auto"/>
              <w:left w:val="single" w:sz="4" w:space="0" w:color="auto"/>
              <w:bottom w:val="single" w:sz="4" w:space="0" w:color="auto"/>
              <w:right w:val="single" w:sz="4" w:space="0" w:color="auto"/>
            </w:tcBorders>
            <w:vAlign w:val="center"/>
          </w:tcPr>
          <w:p w14:paraId="6BB74BA4" w14:textId="77777777" w:rsidR="004D5DB4" w:rsidRPr="00E857E9" w:rsidRDefault="004D5DB4" w:rsidP="00756D0E">
            <w:pPr>
              <w:spacing w:line="240" w:lineRule="auto"/>
              <w:jc w:val="center"/>
              <w:rPr>
                <w:rFonts w:ascii="Calibri" w:eastAsia="Calibri" w:hAnsi="Calibri" w:cs="Arial"/>
              </w:rPr>
            </w:pPr>
          </w:p>
        </w:tc>
      </w:tr>
      <w:tr w:rsidR="004D5DB4" w:rsidRPr="00E857E9" w14:paraId="1798719A" w14:textId="77777777" w:rsidTr="00756D0E">
        <w:trPr>
          <w:trHeight w:val="319"/>
        </w:trPr>
        <w:tc>
          <w:tcPr>
            <w:tcW w:w="3964" w:type="dxa"/>
            <w:tcBorders>
              <w:top w:val="single" w:sz="4" w:space="0" w:color="auto"/>
              <w:left w:val="single" w:sz="4" w:space="0" w:color="auto"/>
              <w:bottom w:val="single" w:sz="4" w:space="0" w:color="auto"/>
              <w:right w:val="single" w:sz="4" w:space="0" w:color="auto"/>
            </w:tcBorders>
            <w:vAlign w:val="center"/>
            <w:hideMark/>
          </w:tcPr>
          <w:p w14:paraId="65483BD9" w14:textId="77777777" w:rsidR="004D5DB4" w:rsidRPr="00E857E9" w:rsidRDefault="004D5DB4" w:rsidP="00756D0E">
            <w:pPr>
              <w:spacing w:line="240" w:lineRule="auto"/>
              <w:jc w:val="center"/>
              <w:rPr>
                <w:rFonts w:ascii="Calibri" w:eastAsia="Calibri" w:hAnsi="Calibri" w:cs="Arial"/>
              </w:rPr>
            </w:pPr>
            <w:r w:rsidRPr="00E857E9">
              <w:rPr>
                <w:rFonts w:ascii="Calibri" w:eastAsia="Calibri" w:hAnsi="Calibri" w:cs="Times New Roman"/>
              </w:rPr>
              <w:t>Working in Partnership</w:t>
            </w:r>
          </w:p>
        </w:tc>
        <w:tc>
          <w:tcPr>
            <w:tcW w:w="3969" w:type="dxa"/>
            <w:tcBorders>
              <w:top w:val="single" w:sz="4" w:space="0" w:color="auto"/>
              <w:left w:val="single" w:sz="4" w:space="0" w:color="auto"/>
              <w:bottom w:val="single" w:sz="4" w:space="0" w:color="auto"/>
              <w:right w:val="single" w:sz="4" w:space="0" w:color="auto"/>
            </w:tcBorders>
            <w:vAlign w:val="center"/>
          </w:tcPr>
          <w:p w14:paraId="1F2CDFF5" w14:textId="77777777" w:rsidR="004D5DB4" w:rsidRPr="00E857E9" w:rsidRDefault="004D5DB4" w:rsidP="00756D0E">
            <w:pPr>
              <w:spacing w:line="240" w:lineRule="auto"/>
              <w:jc w:val="center"/>
              <w:rPr>
                <w:rFonts w:ascii="Calibri" w:eastAsia="Calibri" w:hAnsi="Calibri" w:cs="Arial"/>
              </w:rPr>
            </w:pPr>
          </w:p>
        </w:tc>
      </w:tr>
    </w:tbl>
    <w:p w14:paraId="4E4AF23E" w14:textId="77777777" w:rsidR="004D5DB4" w:rsidRDefault="004D5DB4" w:rsidP="004D5DB4">
      <w:pPr>
        <w:spacing w:after="0" w:line="240" w:lineRule="auto"/>
        <w:rPr>
          <w:rFonts w:cs="Arial"/>
          <w:b/>
          <w:color w:val="FF0000"/>
        </w:rPr>
      </w:pPr>
    </w:p>
    <w:p w14:paraId="2C3C1170" w14:textId="77777777" w:rsidR="004D5DB4" w:rsidRDefault="004D5DB4" w:rsidP="004D5DB4">
      <w:pPr>
        <w:spacing w:after="0" w:line="240" w:lineRule="auto"/>
        <w:rPr>
          <w:rFonts w:cs="Arial"/>
          <w:b/>
          <w:color w:val="FF0000"/>
        </w:rPr>
      </w:pPr>
    </w:p>
    <w:p w14:paraId="1775B228" w14:textId="77777777" w:rsidR="004D5DB4" w:rsidRDefault="004D5DB4" w:rsidP="004D5DB4">
      <w:pPr>
        <w:spacing w:after="0" w:line="240" w:lineRule="auto"/>
        <w:rPr>
          <w:rFonts w:cs="Arial"/>
          <w:b/>
          <w:color w:val="FF0000"/>
        </w:rPr>
      </w:pPr>
    </w:p>
    <w:p w14:paraId="1940726A" w14:textId="77777777" w:rsidR="004D5DB4" w:rsidRDefault="004D5DB4" w:rsidP="004D5DB4">
      <w:pPr>
        <w:spacing w:after="0" w:line="240" w:lineRule="auto"/>
        <w:rPr>
          <w:rFonts w:cs="Arial"/>
          <w:b/>
          <w:color w:val="FF0000"/>
        </w:rPr>
      </w:pPr>
    </w:p>
    <w:p w14:paraId="587203BB" w14:textId="77777777" w:rsidR="004D5DB4" w:rsidRDefault="004D5DB4" w:rsidP="004D5DB4">
      <w:pPr>
        <w:spacing w:after="0" w:line="240" w:lineRule="auto"/>
        <w:rPr>
          <w:rFonts w:cs="Arial"/>
          <w:b/>
          <w:color w:val="FF0000"/>
        </w:rPr>
      </w:pPr>
    </w:p>
    <w:p w14:paraId="2905F1C1" w14:textId="77777777" w:rsidR="004D5DB4" w:rsidRDefault="004D5DB4" w:rsidP="004D5DB4">
      <w:pPr>
        <w:spacing w:after="0" w:line="240" w:lineRule="auto"/>
        <w:rPr>
          <w:rFonts w:cs="Arial"/>
          <w:b/>
          <w:color w:val="FF0000"/>
        </w:rPr>
      </w:pPr>
    </w:p>
    <w:p w14:paraId="64184444" w14:textId="77777777" w:rsidR="004D5DB4" w:rsidRDefault="004D5DB4" w:rsidP="004D5DB4">
      <w:pPr>
        <w:spacing w:after="0" w:line="240" w:lineRule="auto"/>
        <w:rPr>
          <w:rFonts w:cs="Arial"/>
          <w:b/>
          <w:color w:val="FF0000"/>
        </w:rPr>
      </w:pPr>
    </w:p>
    <w:p w14:paraId="11FFC5AA" w14:textId="77777777" w:rsidR="004D5DB4" w:rsidRPr="005E3811" w:rsidRDefault="004D5DB4" w:rsidP="004D5DB4">
      <w:pPr>
        <w:spacing w:after="0" w:line="240" w:lineRule="auto"/>
        <w:rPr>
          <w:rFonts w:cs="Arial"/>
          <w:b/>
          <w:color w:val="FF0000"/>
        </w:rPr>
      </w:pPr>
    </w:p>
    <w:p w14:paraId="1C4EBFE2" w14:textId="77777777" w:rsidR="004D5DB4" w:rsidRDefault="004D5DB4" w:rsidP="004D5DB4">
      <w:pPr>
        <w:pStyle w:val="paragraph"/>
        <w:spacing w:before="0" w:beforeAutospacing="0" w:after="0" w:afterAutospacing="0"/>
        <w:textAlignment w:val="baseline"/>
        <w:rPr>
          <w:rStyle w:val="normaltextrun"/>
          <w:rFonts w:ascii="Calibri" w:hAnsi="Calibri" w:cs="Calibri"/>
          <w:b/>
          <w:szCs w:val="22"/>
        </w:rPr>
      </w:pPr>
    </w:p>
    <w:p w14:paraId="142412A0" w14:textId="77777777" w:rsidR="004D5DB4" w:rsidRDefault="004D5DB4" w:rsidP="004D5DB4">
      <w:pPr>
        <w:pStyle w:val="paragraph"/>
        <w:spacing w:before="0" w:beforeAutospacing="0" w:after="0" w:afterAutospacing="0"/>
        <w:textAlignment w:val="baseline"/>
        <w:rPr>
          <w:rStyle w:val="normaltextrun"/>
          <w:rFonts w:ascii="Calibri" w:hAnsi="Calibri" w:cs="Calibri"/>
          <w:b/>
          <w:szCs w:val="22"/>
        </w:rPr>
      </w:pPr>
    </w:p>
    <w:p w14:paraId="46EB4F94"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r w:rsidRPr="006266E0">
        <w:rPr>
          <w:rStyle w:val="normaltextrun"/>
          <w:rFonts w:ascii="Calibri" w:hAnsi="Calibri" w:cs="Calibri"/>
          <w:sz w:val="22"/>
          <w:szCs w:val="22"/>
        </w:rPr>
        <w:t>More detail about the specific content areas assessed, and how, can be f</w:t>
      </w:r>
      <w:r>
        <w:rPr>
          <w:rStyle w:val="normaltextrun"/>
          <w:rFonts w:ascii="Calibri" w:hAnsi="Calibri" w:cs="Calibri"/>
          <w:sz w:val="22"/>
          <w:szCs w:val="22"/>
        </w:rPr>
        <w:t xml:space="preserve">ound </w:t>
      </w:r>
      <w:r w:rsidRPr="00516357">
        <w:rPr>
          <w:rStyle w:val="normaltextrun"/>
          <w:rFonts w:ascii="Calibri" w:hAnsi="Calibri" w:cs="Calibri"/>
          <w:sz w:val="22"/>
          <w:szCs w:val="22"/>
        </w:rPr>
        <w:t xml:space="preserve">on </w:t>
      </w:r>
      <w:r>
        <w:rPr>
          <w:rStyle w:val="normaltextrun"/>
          <w:rFonts w:ascii="Calibri" w:hAnsi="Calibri" w:cs="Calibri"/>
          <w:b/>
          <w:sz w:val="22"/>
          <w:szCs w:val="22"/>
        </w:rPr>
        <w:t xml:space="preserve">Page 6 </w:t>
      </w:r>
      <w:r w:rsidRPr="002B785E">
        <w:rPr>
          <w:rStyle w:val="normaltextrun"/>
          <w:rFonts w:ascii="Calibri" w:hAnsi="Calibri" w:cs="Calibri"/>
          <w:sz w:val="22"/>
          <w:szCs w:val="22"/>
        </w:rPr>
        <w:t>below,</w:t>
      </w:r>
      <w:r>
        <w:rPr>
          <w:rStyle w:val="normaltextrun"/>
          <w:rFonts w:ascii="Calibri" w:hAnsi="Calibri" w:cs="Calibri"/>
          <w:b/>
          <w:sz w:val="22"/>
          <w:szCs w:val="22"/>
        </w:rPr>
        <w:t xml:space="preserve"> </w:t>
      </w:r>
      <w:r w:rsidRPr="006266E0">
        <w:rPr>
          <w:rStyle w:val="normaltextrun"/>
          <w:rFonts w:ascii="Calibri" w:hAnsi="Calibri" w:cs="Calibri"/>
          <w:sz w:val="22"/>
          <w:szCs w:val="22"/>
        </w:rPr>
        <w:t>and the mark scheme for th</w:t>
      </w:r>
      <w:r>
        <w:rPr>
          <w:rStyle w:val="normaltextrun"/>
          <w:rFonts w:ascii="Calibri" w:hAnsi="Calibri" w:cs="Calibri"/>
          <w:sz w:val="22"/>
          <w:szCs w:val="22"/>
        </w:rPr>
        <w:t>is task</w:t>
      </w:r>
      <w:r w:rsidRPr="006266E0">
        <w:rPr>
          <w:rStyle w:val="normaltextrun"/>
          <w:rFonts w:ascii="Calibri" w:hAnsi="Calibri" w:cs="Calibri"/>
          <w:sz w:val="22"/>
          <w:szCs w:val="22"/>
        </w:rPr>
        <w:t xml:space="preserve"> can be </w:t>
      </w:r>
      <w:r w:rsidRPr="002E1A95">
        <w:rPr>
          <w:rStyle w:val="normaltextrun"/>
          <w:rFonts w:ascii="Calibri" w:hAnsi="Calibri" w:cs="Calibri"/>
          <w:sz w:val="22"/>
          <w:szCs w:val="22"/>
        </w:rPr>
        <w:t>found in</w:t>
      </w:r>
      <w:r w:rsidRPr="002E1A95">
        <w:rPr>
          <w:rStyle w:val="normaltextrun"/>
          <w:rFonts w:ascii="Calibri" w:hAnsi="Calibri" w:cs="Calibri"/>
          <w:b/>
          <w:sz w:val="22"/>
          <w:szCs w:val="22"/>
        </w:rPr>
        <w:t xml:space="preserve"> </w:t>
      </w:r>
      <w:r>
        <w:rPr>
          <w:rStyle w:val="normaltextrun"/>
          <w:rFonts w:ascii="Calibri" w:hAnsi="Calibri" w:cs="Calibri"/>
          <w:b/>
          <w:sz w:val="22"/>
          <w:szCs w:val="22"/>
        </w:rPr>
        <w:t xml:space="preserve">the Key Documents </w:t>
      </w:r>
      <w:r w:rsidRPr="001324F7">
        <w:rPr>
          <w:rStyle w:val="normaltextrun"/>
          <w:rFonts w:ascii="Calibri" w:hAnsi="Calibri" w:cs="Calibri"/>
          <w:sz w:val="22"/>
          <w:szCs w:val="22"/>
        </w:rPr>
        <w:t>section of this handbook</w:t>
      </w:r>
      <w:r>
        <w:rPr>
          <w:rStyle w:val="normaltextrun"/>
          <w:rFonts w:ascii="Calibri" w:hAnsi="Calibri" w:cs="Calibri"/>
          <w:b/>
          <w:sz w:val="22"/>
          <w:szCs w:val="22"/>
        </w:rPr>
        <w:t xml:space="preserve">. </w:t>
      </w:r>
    </w:p>
    <w:p w14:paraId="4C58B73C"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027A43CE"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2787E27F"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2308DF82"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26733FA4"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2E5D4002"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4A6D66DD"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621019D4" w14:textId="77777777" w:rsidR="004D5DB4" w:rsidRDefault="004D5DB4" w:rsidP="004D5DB4">
      <w:pPr>
        <w:pStyle w:val="paragraph"/>
        <w:spacing w:before="0" w:beforeAutospacing="0" w:after="0" w:afterAutospacing="0" w:line="276" w:lineRule="auto"/>
        <w:textAlignment w:val="baseline"/>
        <w:rPr>
          <w:rStyle w:val="normaltextrun"/>
          <w:rFonts w:ascii="Calibri" w:hAnsi="Calibri" w:cs="Calibri"/>
          <w:sz w:val="22"/>
          <w:szCs w:val="22"/>
        </w:rPr>
      </w:pPr>
    </w:p>
    <w:p w14:paraId="364E41BD" w14:textId="6B6EF08E" w:rsidR="004D5DB4" w:rsidRDefault="004D5DB4" w:rsidP="004D5DB4">
      <w:pPr>
        <w:pStyle w:val="paragraph"/>
        <w:spacing w:before="0" w:beforeAutospacing="0" w:after="0" w:afterAutospacing="0"/>
        <w:textAlignment w:val="baseline"/>
        <w:rPr>
          <w:rFonts w:ascii="Calibri" w:hAnsi="Calibri" w:cs="Calibri"/>
          <w:sz w:val="22"/>
          <w:szCs w:val="22"/>
        </w:rPr>
      </w:pPr>
    </w:p>
    <w:p w14:paraId="1A0F76E4" w14:textId="77777777" w:rsidR="00CB0080" w:rsidRDefault="00CB0080" w:rsidP="004D5DB4">
      <w:pPr>
        <w:pStyle w:val="paragraph"/>
        <w:spacing w:before="0" w:beforeAutospacing="0" w:after="0" w:afterAutospacing="0"/>
        <w:textAlignment w:val="baseline"/>
        <w:rPr>
          <w:rFonts w:ascii="Calibri" w:hAnsi="Calibri" w:cs="Calibri"/>
          <w:sz w:val="22"/>
          <w:szCs w:val="22"/>
        </w:rPr>
      </w:pPr>
    </w:p>
    <w:p w14:paraId="0F212C1C" w14:textId="26827A1B" w:rsidR="004D5DB4" w:rsidRDefault="004D5DB4" w:rsidP="004D5DB4">
      <w:pPr>
        <w:pStyle w:val="paragraph"/>
        <w:spacing w:before="0" w:beforeAutospacing="0" w:after="0" w:afterAutospacing="0"/>
        <w:textAlignment w:val="baseline"/>
        <w:rPr>
          <w:rFonts w:ascii="Calibri" w:hAnsi="Calibri" w:cs="Calibri"/>
          <w:sz w:val="22"/>
          <w:szCs w:val="22"/>
        </w:rPr>
      </w:pPr>
    </w:p>
    <w:p w14:paraId="769327D6" w14:textId="60EFA09F" w:rsidR="004D5DB4" w:rsidRDefault="004D5DB4" w:rsidP="00CB0080">
      <w:pPr>
        <w:pStyle w:val="Subtitle"/>
        <w:rPr>
          <w:rFonts w:ascii="Calibri" w:hAnsi="Calibri" w:cs="Calibri"/>
        </w:rPr>
      </w:pPr>
      <w:r>
        <w:lastRenderedPageBreak/>
        <w:t>Assessment Criteria</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4A0" w:firstRow="1" w:lastRow="0" w:firstColumn="1" w:lastColumn="0" w:noHBand="0" w:noVBand="1"/>
      </w:tblPr>
      <w:tblGrid>
        <w:gridCol w:w="988"/>
        <w:gridCol w:w="8079"/>
        <w:gridCol w:w="1707"/>
      </w:tblGrid>
      <w:tr w:rsidR="0093313C" w:rsidRPr="00C93240" w14:paraId="0F9F5B5F" w14:textId="77777777" w:rsidTr="00D0197E">
        <w:trPr>
          <w:jc w:val="center"/>
        </w:trPr>
        <w:tc>
          <w:tcPr>
            <w:tcW w:w="988" w:type="dxa"/>
            <w:shd w:val="clear" w:color="auto" w:fill="FADADD" w:themeFill="accent1" w:themeFillTint="33"/>
            <w:vAlign w:val="center"/>
          </w:tcPr>
          <w:p w14:paraId="172EA6A7" w14:textId="5B3208F5" w:rsidR="0093313C" w:rsidRPr="00C93240" w:rsidRDefault="00BE3959" w:rsidP="00657070">
            <w:pPr>
              <w:jc w:val="center"/>
              <w:rPr>
                <w:rFonts w:cs="Arial"/>
                <w:b/>
              </w:rPr>
            </w:pPr>
            <w:r>
              <w:rPr>
                <w:rFonts w:cs="Arial"/>
                <w:b/>
              </w:rPr>
              <w:t>Content Area</w:t>
            </w:r>
          </w:p>
        </w:tc>
        <w:tc>
          <w:tcPr>
            <w:tcW w:w="8079" w:type="dxa"/>
            <w:shd w:val="clear" w:color="auto" w:fill="FADADD" w:themeFill="accent1" w:themeFillTint="33"/>
            <w:vAlign w:val="center"/>
          </w:tcPr>
          <w:p w14:paraId="73BC1C72" w14:textId="5E2396A2" w:rsidR="0093313C" w:rsidRPr="00C93240" w:rsidRDefault="00BE3959" w:rsidP="00657070">
            <w:pPr>
              <w:jc w:val="center"/>
              <w:rPr>
                <w:rFonts w:cs="Arial"/>
                <w:b/>
              </w:rPr>
            </w:pPr>
            <w:r>
              <w:rPr>
                <w:rFonts w:cs="Arial"/>
                <w:b/>
              </w:rPr>
              <w:t>NPQML Assessment criter</w:t>
            </w:r>
            <w:r w:rsidR="004D5DB4">
              <w:rPr>
                <w:rFonts w:cs="Arial"/>
                <w:b/>
              </w:rPr>
              <w:t>i</w:t>
            </w:r>
            <w:r>
              <w:rPr>
                <w:rFonts w:cs="Arial"/>
                <w:b/>
              </w:rPr>
              <w:t>a</w:t>
            </w:r>
          </w:p>
        </w:tc>
        <w:tc>
          <w:tcPr>
            <w:tcW w:w="1707" w:type="dxa"/>
            <w:shd w:val="clear" w:color="auto" w:fill="FADADD" w:themeFill="accent1" w:themeFillTint="33"/>
            <w:vAlign w:val="center"/>
          </w:tcPr>
          <w:p w14:paraId="129C4212" w14:textId="73D3B7DC" w:rsidR="0093313C" w:rsidRPr="00C93240" w:rsidRDefault="00BE3959" w:rsidP="00657070">
            <w:pPr>
              <w:jc w:val="center"/>
              <w:rPr>
                <w:rFonts w:cs="Arial"/>
                <w:b/>
              </w:rPr>
            </w:pPr>
            <w:r>
              <w:rPr>
                <w:rFonts w:cs="Arial"/>
                <w:b/>
              </w:rPr>
              <w:t>Supporting documents</w:t>
            </w:r>
          </w:p>
        </w:tc>
      </w:tr>
      <w:tr w:rsidR="007055D5" w:rsidRPr="00C93240" w14:paraId="76C06F42" w14:textId="77777777" w:rsidTr="00D0197E">
        <w:trPr>
          <w:trHeight w:val="530"/>
          <w:jc w:val="center"/>
        </w:trPr>
        <w:tc>
          <w:tcPr>
            <w:tcW w:w="988" w:type="dxa"/>
            <w:vMerge w:val="restart"/>
            <w:shd w:val="clear" w:color="auto" w:fill="FADADD" w:themeFill="accent1" w:themeFillTint="33"/>
            <w:textDirection w:val="btLr"/>
            <w:vAlign w:val="center"/>
          </w:tcPr>
          <w:p w14:paraId="2E1DCF2F" w14:textId="20E095EE" w:rsidR="007055D5" w:rsidRPr="00C93240" w:rsidRDefault="00BE3959" w:rsidP="00657070">
            <w:pPr>
              <w:ind w:left="113" w:right="113"/>
              <w:jc w:val="center"/>
              <w:rPr>
                <w:rFonts w:cs="Arial"/>
              </w:rPr>
            </w:pPr>
            <w:r>
              <w:rPr>
                <w:rFonts w:cs="Arial"/>
              </w:rPr>
              <w:t xml:space="preserve">Strategy and </w:t>
            </w:r>
            <w:r w:rsidR="00F61033">
              <w:rPr>
                <w:rFonts w:cs="Arial"/>
              </w:rPr>
              <w:t>improvement</w:t>
            </w:r>
          </w:p>
        </w:tc>
        <w:tc>
          <w:tcPr>
            <w:tcW w:w="8079" w:type="dxa"/>
            <w:shd w:val="clear" w:color="auto" w:fill="E7E6E6" w:themeFill="background2"/>
          </w:tcPr>
          <w:p w14:paraId="48A204F5" w14:textId="012DAE27" w:rsidR="007055D5" w:rsidRPr="00C93240" w:rsidRDefault="00BE3959" w:rsidP="00657070">
            <w:pPr>
              <w:ind w:right="-107"/>
              <w:rPr>
                <w:rFonts w:cs="Arial"/>
              </w:rPr>
            </w:pPr>
            <w:r>
              <w:t>1.1.1 Deploys tools and techniques to manage and analyse data on pupil progress and attainment</w:t>
            </w:r>
          </w:p>
        </w:tc>
        <w:tc>
          <w:tcPr>
            <w:tcW w:w="1707" w:type="dxa"/>
            <w:shd w:val="clear" w:color="auto" w:fill="E7E6E6" w:themeFill="background2"/>
            <w:vAlign w:val="center"/>
          </w:tcPr>
          <w:p w14:paraId="0AA4FE67" w14:textId="42B6D8D2" w:rsidR="007055D5" w:rsidRPr="00C93240" w:rsidRDefault="00BE3959" w:rsidP="00657070">
            <w:pPr>
              <w:jc w:val="center"/>
              <w:rPr>
                <w:rFonts w:cs="Arial"/>
              </w:rPr>
            </w:pPr>
            <w:r>
              <w:rPr>
                <w:rFonts w:cs="Arial"/>
              </w:rPr>
              <w:t>Raw data analysis</w:t>
            </w:r>
          </w:p>
        </w:tc>
      </w:tr>
      <w:tr w:rsidR="007055D5" w:rsidRPr="00C93240" w14:paraId="266C0110" w14:textId="77777777" w:rsidTr="00F61033">
        <w:trPr>
          <w:trHeight w:val="553"/>
          <w:jc w:val="center"/>
        </w:trPr>
        <w:tc>
          <w:tcPr>
            <w:tcW w:w="988" w:type="dxa"/>
            <w:vMerge/>
            <w:shd w:val="clear" w:color="auto" w:fill="FADADD" w:themeFill="accent1" w:themeFillTint="33"/>
            <w:textDirection w:val="btLr"/>
            <w:vAlign w:val="center"/>
          </w:tcPr>
          <w:p w14:paraId="4F793FDF" w14:textId="77777777" w:rsidR="007055D5" w:rsidRPr="00C93240" w:rsidRDefault="007055D5" w:rsidP="00657070">
            <w:pPr>
              <w:ind w:left="113" w:right="113"/>
              <w:jc w:val="center"/>
              <w:rPr>
                <w:rFonts w:cs="Arial"/>
              </w:rPr>
            </w:pPr>
          </w:p>
        </w:tc>
        <w:tc>
          <w:tcPr>
            <w:tcW w:w="8079" w:type="dxa"/>
            <w:shd w:val="clear" w:color="auto" w:fill="E7E6E6" w:themeFill="background2"/>
          </w:tcPr>
          <w:p w14:paraId="79942274" w14:textId="70BEA5C0" w:rsidR="007055D5" w:rsidRPr="00C93240" w:rsidRDefault="00BE3959" w:rsidP="00657070">
            <w:pPr>
              <w:ind w:right="-107"/>
              <w:rPr>
                <w:rFonts w:cs="Arial"/>
              </w:rPr>
            </w:pPr>
            <w:r>
              <w:t>1.1.2 Designs, evaluates and improves plans in light of data on pupil progress and attainment</w:t>
            </w:r>
          </w:p>
        </w:tc>
        <w:tc>
          <w:tcPr>
            <w:tcW w:w="1707" w:type="dxa"/>
            <w:shd w:val="clear" w:color="auto" w:fill="E7E6E6" w:themeFill="background2"/>
            <w:vAlign w:val="center"/>
          </w:tcPr>
          <w:p w14:paraId="42FAB12E" w14:textId="77777777" w:rsidR="007055D5" w:rsidRPr="00C93240" w:rsidRDefault="007055D5" w:rsidP="00657070">
            <w:pPr>
              <w:jc w:val="center"/>
              <w:rPr>
                <w:rFonts w:cs="Arial"/>
              </w:rPr>
            </w:pPr>
          </w:p>
        </w:tc>
      </w:tr>
      <w:tr w:rsidR="007055D5" w:rsidRPr="00C93240" w14:paraId="4759B027" w14:textId="77777777" w:rsidTr="00D0197E">
        <w:trPr>
          <w:trHeight w:val="594"/>
          <w:jc w:val="center"/>
        </w:trPr>
        <w:tc>
          <w:tcPr>
            <w:tcW w:w="988" w:type="dxa"/>
            <w:vMerge/>
            <w:shd w:val="clear" w:color="auto" w:fill="FADADD" w:themeFill="accent1" w:themeFillTint="33"/>
            <w:textDirection w:val="btLr"/>
            <w:vAlign w:val="center"/>
          </w:tcPr>
          <w:p w14:paraId="18718401" w14:textId="77777777" w:rsidR="007055D5" w:rsidRPr="00C93240" w:rsidRDefault="007055D5" w:rsidP="00657070">
            <w:pPr>
              <w:ind w:left="113" w:right="113"/>
              <w:jc w:val="center"/>
              <w:rPr>
                <w:rFonts w:cs="Arial"/>
              </w:rPr>
            </w:pPr>
          </w:p>
        </w:tc>
        <w:tc>
          <w:tcPr>
            <w:tcW w:w="8079" w:type="dxa"/>
            <w:shd w:val="clear" w:color="auto" w:fill="E7E6E6" w:themeFill="background2"/>
          </w:tcPr>
          <w:p w14:paraId="55E1CEE3" w14:textId="271C9B2F" w:rsidR="007055D5" w:rsidRPr="00C93240" w:rsidRDefault="00BE3959" w:rsidP="00657070">
            <w:pPr>
              <w:ind w:right="-107"/>
              <w:rPr>
                <w:rFonts w:cs="Arial"/>
              </w:rPr>
            </w:pPr>
            <w:r>
              <w:t>1.1.3 Deploys change management tools and/or techniques during the design and implementation of plans</w:t>
            </w:r>
          </w:p>
        </w:tc>
        <w:tc>
          <w:tcPr>
            <w:tcW w:w="1707" w:type="dxa"/>
            <w:shd w:val="clear" w:color="auto" w:fill="E7E6E6" w:themeFill="background2"/>
            <w:vAlign w:val="center"/>
          </w:tcPr>
          <w:p w14:paraId="52CAC0F7" w14:textId="77777777" w:rsidR="007055D5" w:rsidRPr="00C93240" w:rsidRDefault="007055D5" w:rsidP="00657070">
            <w:pPr>
              <w:jc w:val="center"/>
              <w:rPr>
                <w:rFonts w:cs="Arial"/>
              </w:rPr>
            </w:pPr>
          </w:p>
        </w:tc>
      </w:tr>
      <w:tr w:rsidR="00BE3959" w:rsidRPr="00C93240" w14:paraId="05F45468" w14:textId="77777777" w:rsidTr="004D5DB4">
        <w:trPr>
          <w:trHeight w:val="578"/>
          <w:jc w:val="center"/>
        </w:trPr>
        <w:tc>
          <w:tcPr>
            <w:tcW w:w="988" w:type="dxa"/>
            <w:vMerge w:val="restart"/>
            <w:shd w:val="clear" w:color="auto" w:fill="FADADD" w:themeFill="accent1" w:themeFillTint="33"/>
            <w:textDirection w:val="btLr"/>
            <w:vAlign w:val="center"/>
          </w:tcPr>
          <w:p w14:paraId="56C79BA3" w14:textId="7D970838" w:rsidR="00BE3959" w:rsidRPr="00C93240" w:rsidRDefault="00BE3959" w:rsidP="00657070">
            <w:pPr>
              <w:ind w:left="113" w:right="113"/>
              <w:jc w:val="center"/>
              <w:rPr>
                <w:rFonts w:cs="Arial"/>
              </w:rPr>
            </w:pPr>
            <w:r>
              <w:rPr>
                <w:rFonts w:cs="Arial"/>
              </w:rPr>
              <w:t>Teaching and curriculum excellence</w:t>
            </w:r>
          </w:p>
        </w:tc>
        <w:tc>
          <w:tcPr>
            <w:tcW w:w="8079" w:type="dxa"/>
            <w:shd w:val="clear" w:color="auto" w:fill="E7E6E6" w:themeFill="background2"/>
            <w:vAlign w:val="center"/>
          </w:tcPr>
          <w:p w14:paraId="42AAA364" w14:textId="39DC416B" w:rsidR="00BE3959" w:rsidRPr="00C93240" w:rsidRDefault="00BE3959" w:rsidP="00657070">
            <w:pPr>
              <w:rPr>
                <w:rFonts w:cs="Arial"/>
              </w:rPr>
            </w:pPr>
            <w:r>
              <w:t>2.1.1 Analyses research into, and examples of, domestic and international teaching strategies/pedagogical approaches and applies findings to own plans</w:t>
            </w:r>
          </w:p>
        </w:tc>
        <w:tc>
          <w:tcPr>
            <w:tcW w:w="1707" w:type="dxa"/>
            <w:shd w:val="clear" w:color="auto" w:fill="E7E6E6" w:themeFill="background2"/>
            <w:vAlign w:val="center"/>
          </w:tcPr>
          <w:p w14:paraId="274B11BD" w14:textId="77777777" w:rsidR="00BE3959" w:rsidRPr="00C93240" w:rsidRDefault="00BE3959" w:rsidP="00657070">
            <w:pPr>
              <w:jc w:val="center"/>
              <w:rPr>
                <w:rFonts w:cs="Arial"/>
              </w:rPr>
            </w:pPr>
          </w:p>
        </w:tc>
      </w:tr>
      <w:tr w:rsidR="00BE3959" w:rsidRPr="00C93240" w14:paraId="7A1AAB1A" w14:textId="77777777" w:rsidTr="004D5DB4">
        <w:trPr>
          <w:trHeight w:val="533"/>
          <w:jc w:val="center"/>
        </w:trPr>
        <w:tc>
          <w:tcPr>
            <w:tcW w:w="988" w:type="dxa"/>
            <w:vMerge/>
            <w:shd w:val="clear" w:color="auto" w:fill="FADADD" w:themeFill="accent1" w:themeFillTint="33"/>
            <w:textDirection w:val="btLr"/>
            <w:vAlign w:val="center"/>
          </w:tcPr>
          <w:p w14:paraId="0956DDF8" w14:textId="2AF4EAEC" w:rsidR="00BE3959" w:rsidRPr="00C93240" w:rsidRDefault="00BE3959" w:rsidP="00657070">
            <w:pPr>
              <w:ind w:left="113" w:right="113"/>
              <w:jc w:val="center"/>
              <w:rPr>
                <w:rFonts w:cs="Arial"/>
              </w:rPr>
            </w:pPr>
          </w:p>
        </w:tc>
        <w:tc>
          <w:tcPr>
            <w:tcW w:w="8079" w:type="dxa"/>
            <w:shd w:val="clear" w:color="auto" w:fill="E7E6E6" w:themeFill="background2"/>
            <w:vAlign w:val="center"/>
          </w:tcPr>
          <w:p w14:paraId="648E31CF" w14:textId="1DC1E495" w:rsidR="00BE3959" w:rsidRPr="00C93240" w:rsidRDefault="00BE3959" w:rsidP="00657070">
            <w:pPr>
              <w:rPr>
                <w:rFonts w:cs="Arial"/>
              </w:rPr>
            </w:pPr>
            <w:r>
              <w:t>2.1.2 Evaluates the strengths and weaknesses of curriculum taught by team, implementing improvements where necessary</w:t>
            </w:r>
          </w:p>
        </w:tc>
        <w:tc>
          <w:tcPr>
            <w:tcW w:w="1707" w:type="dxa"/>
            <w:shd w:val="clear" w:color="auto" w:fill="E7E6E6" w:themeFill="background2"/>
            <w:vAlign w:val="center"/>
          </w:tcPr>
          <w:p w14:paraId="3E19AD50" w14:textId="392A14A1" w:rsidR="00BE3959" w:rsidRPr="00C93240" w:rsidRDefault="00BE3959" w:rsidP="00657070">
            <w:pPr>
              <w:jc w:val="center"/>
              <w:rPr>
                <w:rFonts w:cs="Arial"/>
              </w:rPr>
            </w:pPr>
            <w:r w:rsidRPr="004D5DB4">
              <w:rPr>
                <w:rFonts w:cs="Arial"/>
                <w:sz w:val="20"/>
              </w:rPr>
              <w:t>Pupil performance data</w:t>
            </w:r>
          </w:p>
        </w:tc>
      </w:tr>
      <w:tr w:rsidR="00BE3959" w:rsidRPr="00C93240" w14:paraId="599DB753" w14:textId="77777777" w:rsidTr="00D0197E">
        <w:trPr>
          <w:trHeight w:val="594"/>
          <w:jc w:val="center"/>
        </w:trPr>
        <w:tc>
          <w:tcPr>
            <w:tcW w:w="988" w:type="dxa"/>
            <w:vMerge/>
            <w:shd w:val="clear" w:color="auto" w:fill="FADADD" w:themeFill="accent1" w:themeFillTint="33"/>
            <w:textDirection w:val="btLr"/>
            <w:vAlign w:val="center"/>
          </w:tcPr>
          <w:p w14:paraId="6C230ADD" w14:textId="77777777" w:rsidR="00BE3959" w:rsidRPr="00C93240" w:rsidRDefault="00BE3959" w:rsidP="00657070">
            <w:pPr>
              <w:ind w:left="113" w:right="113"/>
              <w:jc w:val="center"/>
              <w:rPr>
                <w:rFonts w:cs="Arial"/>
              </w:rPr>
            </w:pPr>
          </w:p>
        </w:tc>
        <w:tc>
          <w:tcPr>
            <w:tcW w:w="8079" w:type="dxa"/>
            <w:shd w:val="clear" w:color="auto" w:fill="E7E6E6" w:themeFill="background2"/>
            <w:vAlign w:val="center"/>
          </w:tcPr>
          <w:p w14:paraId="1764BB65" w14:textId="10415814" w:rsidR="00BE3959" w:rsidRPr="00C93240" w:rsidRDefault="00BE3959" w:rsidP="00657070">
            <w:pPr>
              <w:rPr>
                <w:rFonts w:cs="Arial"/>
              </w:rPr>
            </w:pPr>
            <w:r>
              <w:t>2.1.3 Implements and evaluates an evidence-based project that improves pupil progress and/or attainment</w:t>
            </w:r>
          </w:p>
        </w:tc>
        <w:tc>
          <w:tcPr>
            <w:tcW w:w="1707" w:type="dxa"/>
            <w:shd w:val="clear" w:color="auto" w:fill="E7E6E6" w:themeFill="background2"/>
            <w:vAlign w:val="center"/>
          </w:tcPr>
          <w:p w14:paraId="0E75D5F4" w14:textId="48516FBC" w:rsidR="00BE3959" w:rsidRPr="00C93240" w:rsidRDefault="00BE3959" w:rsidP="004D3E25">
            <w:pPr>
              <w:rPr>
                <w:rFonts w:cs="Arial"/>
              </w:rPr>
            </w:pPr>
          </w:p>
        </w:tc>
      </w:tr>
      <w:tr w:rsidR="00BE3959" w:rsidRPr="00C93240" w14:paraId="3303BE74" w14:textId="77777777" w:rsidTr="00D0197E">
        <w:trPr>
          <w:trHeight w:val="693"/>
          <w:jc w:val="center"/>
        </w:trPr>
        <w:tc>
          <w:tcPr>
            <w:tcW w:w="988" w:type="dxa"/>
            <w:vMerge w:val="restart"/>
            <w:shd w:val="clear" w:color="auto" w:fill="FADADD" w:themeFill="accent1" w:themeFillTint="33"/>
            <w:textDirection w:val="btLr"/>
            <w:vAlign w:val="center"/>
          </w:tcPr>
          <w:p w14:paraId="308EDC00" w14:textId="69CB5E8F" w:rsidR="00BE3959" w:rsidRPr="00C93240" w:rsidRDefault="00BE3959" w:rsidP="00657070">
            <w:pPr>
              <w:ind w:left="113" w:right="113"/>
              <w:jc w:val="center"/>
              <w:rPr>
                <w:rFonts w:cs="Arial"/>
              </w:rPr>
            </w:pPr>
            <w:r>
              <w:rPr>
                <w:rFonts w:cs="Arial"/>
              </w:rPr>
              <w:t>Leading with impact</w:t>
            </w:r>
          </w:p>
        </w:tc>
        <w:tc>
          <w:tcPr>
            <w:tcW w:w="8079" w:type="dxa"/>
            <w:shd w:val="clear" w:color="auto" w:fill="E7E6E6" w:themeFill="background2"/>
            <w:vAlign w:val="center"/>
          </w:tcPr>
          <w:p w14:paraId="739ABA72" w14:textId="79750FCE" w:rsidR="00BE3959" w:rsidRPr="00C93240" w:rsidRDefault="00BE3959" w:rsidP="00BE3959">
            <w:pPr>
              <w:ind w:right="-115"/>
              <w:rPr>
                <w:rFonts w:cs="Arial"/>
              </w:rPr>
            </w:pPr>
            <w:r>
              <w:t>3.1.1 Exploits different leadership styles and justifies why these have been adopted</w:t>
            </w:r>
          </w:p>
        </w:tc>
        <w:tc>
          <w:tcPr>
            <w:tcW w:w="1707" w:type="dxa"/>
            <w:shd w:val="clear" w:color="auto" w:fill="E7E6E6" w:themeFill="background2"/>
            <w:vAlign w:val="center"/>
          </w:tcPr>
          <w:p w14:paraId="11EFAE70" w14:textId="6E4C0977" w:rsidR="00BE3959" w:rsidRPr="00C93240" w:rsidRDefault="00BE3959" w:rsidP="00657070">
            <w:pPr>
              <w:jc w:val="center"/>
              <w:rPr>
                <w:rFonts w:cs="Arial"/>
              </w:rPr>
            </w:pPr>
          </w:p>
        </w:tc>
      </w:tr>
      <w:tr w:rsidR="00BE3959" w:rsidRPr="00C93240" w14:paraId="4C51A181" w14:textId="77777777" w:rsidTr="00D0197E">
        <w:trPr>
          <w:trHeight w:val="615"/>
          <w:jc w:val="center"/>
        </w:trPr>
        <w:tc>
          <w:tcPr>
            <w:tcW w:w="988" w:type="dxa"/>
            <w:vMerge/>
            <w:shd w:val="clear" w:color="auto" w:fill="FADADD" w:themeFill="accent1" w:themeFillTint="33"/>
            <w:textDirection w:val="btLr"/>
            <w:vAlign w:val="center"/>
          </w:tcPr>
          <w:p w14:paraId="31AE31B9" w14:textId="77777777" w:rsidR="00BE3959" w:rsidRPr="00C93240" w:rsidRDefault="00BE3959" w:rsidP="00657070">
            <w:pPr>
              <w:ind w:left="113" w:right="113"/>
              <w:jc w:val="center"/>
              <w:rPr>
                <w:rFonts w:cs="Arial"/>
              </w:rPr>
            </w:pPr>
          </w:p>
        </w:tc>
        <w:tc>
          <w:tcPr>
            <w:tcW w:w="8079" w:type="dxa"/>
            <w:shd w:val="clear" w:color="auto" w:fill="E7E6E6" w:themeFill="background2"/>
            <w:vAlign w:val="center"/>
          </w:tcPr>
          <w:p w14:paraId="02B647EC" w14:textId="4BC21414" w:rsidR="00BE3959" w:rsidRPr="00C93240" w:rsidRDefault="00BE3959" w:rsidP="00657070">
            <w:pPr>
              <w:ind w:right="-115"/>
              <w:rPr>
                <w:rFonts w:cs="Arial"/>
              </w:rPr>
            </w:pPr>
            <w:r>
              <w:t>3.1.2 Exploits different communication styles and justifies why these have been adopted</w:t>
            </w:r>
          </w:p>
        </w:tc>
        <w:tc>
          <w:tcPr>
            <w:tcW w:w="1707" w:type="dxa"/>
            <w:shd w:val="clear" w:color="auto" w:fill="E7E6E6" w:themeFill="background2"/>
            <w:vAlign w:val="center"/>
          </w:tcPr>
          <w:p w14:paraId="25F1E7AD" w14:textId="54F1574A" w:rsidR="00BE3959" w:rsidRPr="00C93240" w:rsidRDefault="00BE3959" w:rsidP="00657070">
            <w:pPr>
              <w:rPr>
                <w:rFonts w:cs="Arial"/>
              </w:rPr>
            </w:pPr>
          </w:p>
        </w:tc>
      </w:tr>
      <w:tr w:rsidR="00BE3959" w:rsidRPr="00C93240" w14:paraId="024214FB" w14:textId="77777777" w:rsidTr="00D0197E">
        <w:trPr>
          <w:trHeight w:val="550"/>
          <w:jc w:val="center"/>
        </w:trPr>
        <w:tc>
          <w:tcPr>
            <w:tcW w:w="988" w:type="dxa"/>
            <w:vMerge w:val="restart"/>
            <w:shd w:val="clear" w:color="auto" w:fill="FADADD" w:themeFill="accent1" w:themeFillTint="33"/>
            <w:textDirection w:val="btLr"/>
            <w:vAlign w:val="center"/>
          </w:tcPr>
          <w:p w14:paraId="0005A4DD" w14:textId="2EAB3E0E" w:rsidR="00BE3959" w:rsidRPr="00C93240" w:rsidRDefault="00BE3959" w:rsidP="00657070">
            <w:pPr>
              <w:ind w:left="113" w:right="113"/>
              <w:jc w:val="center"/>
              <w:rPr>
                <w:rFonts w:cs="Arial"/>
              </w:rPr>
            </w:pPr>
            <w:r>
              <w:rPr>
                <w:rFonts w:cs="Arial"/>
              </w:rPr>
              <w:t>Working in partnership</w:t>
            </w:r>
          </w:p>
        </w:tc>
        <w:tc>
          <w:tcPr>
            <w:tcW w:w="8079" w:type="dxa"/>
            <w:shd w:val="clear" w:color="auto" w:fill="E7E6E6" w:themeFill="background2"/>
          </w:tcPr>
          <w:p w14:paraId="739258A5" w14:textId="0901AFAC" w:rsidR="00BE3959" w:rsidRPr="00C93240" w:rsidRDefault="00BE3959" w:rsidP="00657070">
            <w:pPr>
              <w:ind w:right="-115"/>
              <w:rPr>
                <w:rFonts w:cs="Arial"/>
              </w:rPr>
            </w:pPr>
            <w:r>
              <w:t>4.1.1 Establishes relationships with others within and outside of own team, deploying appropriate structures and/or processes to mitigate against any barriers</w:t>
            </w:r>
          </w:p>
        </w:tc>
        <w:tc>
          <w:tcPr>
            <w:tcW w:w="1707" w:type="dxa"/>
            <w:shd w:val="clear" w:color="auto" w:fill="E7E6E6" w:themeFill="background2"/>
            <w:vAlign w:val="center"/>
          </w:tcPr>
          <w:p w14:paraId="505FB225" w14:textId="09FBFB97" w:rsidR="00BE3959" w:rsidRPr="00C93240" w:rsidRDefault="00BE3959" w:rsidP="00657070">
            <w:pPr>
              <w:jc w:val="center"/>
              <w:rPr>
                <w:rFonts w:cs="Arial"/>
              </w:rPr>
            </w:pPr>
            <w:r>
              <w:rPr>
                <w:rFonts w:cs="Arial"/>
              </w:rPr>
              <w:t>Sponsor Comments</w:t>
            </w:r>
          </w:p>
        </w:tc>
      </w:tr>
      <w:tr w:rsidR="00BE3959" w:rsidRPr="00C93240" w14:paraId="549B28E5" w14:textId="77777777" w:rsidTr="00C61390">
        <w:trPr>
          <w:trHeight w:val="547"/>
          <w:jc w:val="center"/>
        </w:trPr>
        <w:tc>
          <w:tcPr>
            <w:tcW w:w="988" w:type="dxa"/>
            <w:vMerge/>
            <w:shd w:val="clear" w:color="auto" w:fill="FADADD" w:themeFill="accent1" w:themeFillTint="33"/>
            <w:textDirection w:val="btLr"/>
            <w:vAlign w:val="center"/>
          </w:tcPr>
          <w:p w14:paraId="3C2B8500" w14:textId="77777777" w:rsidR="00BE3959" w:rsidRPr="00C93240" w:rsidRDefault="00BE3959" w:rsidP="00657070">
            <w:pPr>
              <w:ind w:left="113" w:right="113"/>
              <w:jc w:val="center"/>
              <w:rPr>
                <w:rFonts w:cs="Arial"/>
              </w:rPr>
            </w:pPr>
          </w:p>
        </w:tc>
        <w:tc>
          <w:tcPr>
            <w:tcW w:w="8079" w:type="dxa"/>
            <w:shd w:val="clear" w:color="auto" w:fill="E7E6E6" w:themeFill="background2"/>
            <w:vAlign w:val="center"/>
          </w:tcPr>
          <w:p w14:paraId="6C9A2418" w14:textId="3D8FA7FF" w:rsidR="00BE3959" w:rsidRPr="00C93240" w:rsidRDefault="00BE3959" w:rsidP="00657070">
            <w:pPr>
              <w:ind w:right="-115"/>
              <w:rPr>
                <w:rFonts w:cs="Arial"/>
              </w:rPr>
            </w:pPr>
            <w:r>
              <w:t>4.1.2 Designs and/or delivers plans in collaboration with others within and outside of own team</w:t>
            </w:r>
          </w:p>
        </w:tc>
        <w:tc>
          <w:tcPr>
            <w:tcW w:w="1707" w:type="dxa"/>
            <w:shd w:val="clear" w:color="auto" w:fill="E7E6E6" w:themeFill="background2"/>
            <w:vAlign w:val="center"/>
          </w:tcPr>
          <w:p w14:paraId="7067AE6B" w14:textId="77777777" w:rsidR="00BE3959" w:rsidRPr="00C93240" w:rsidRDefault="00BE3959" w:rsidP="00657070">
            <w:pPr>
              <w:jc w:val="center"/>
              <w:rPr>
                <w:rFonts w:cs="Arial"/>
              </w:rPr>
            </w:pPr>
          </w:p>
        </w:tc>
      </w:tr>
      <w:tr w:rsidR="00BE3959" w:rsidRPr="00C93240" w14:paraId="36A6BD31" w14:textId="77777777" w:rsidTr="00BE3959">
        <w:trPr>
          <w:trHeight w:val="676"/>
          <w:jc w:val="center"/>
        </w:trPr>
        <w:tc>
          <w:tcPr>
            <w:tcW w:w="10774" w:type="dxa"/>
            <w:gridSpan w:val="3"/>
            <w:shd w:val="clear" w:color="auto" w:fill="FADADD" w:themeFill="accent1" w:themeFillTint="33"/>
            <w:vAlign w:val="center"/>
          </w:tcPr>
          <w:p w14:paraId="452EFCD8" w14:textId="04CAD73D" w:rsidR="00BE3959" w:rsidRPr="00C93240" w:rsidRDefault="00BE3959" w:rsidP="00657070">
            <w:pPr>
              <w:jc w:val="center"/>
              <w:rPr>
                <w:rFonts w:cs="Arial"/>
              </w:rPr>
            </w:pPr>
            <w:r>
              <w:rPr>
                <w:rFonts w:cs="Arial"/>
              </w:rPr>
              <w:t>Part B</w:t>
            </w:r>
          </w:p>
        </w:tc>
      </w:tr>
      <w:tr w:rsidR="00BE3959" w:rsidRPr="00C93240" w14:paraId="4D69794E" w14:textId="77777777" w:rsidTr="00D0197E">
        <w:trPr>
          <w:trHeight w:val="676"/>
          <w:jc w:val="center"/>
        </w:trPr>
        <w:tc>
          <w:tcPr>
            <w:tcW w:w="988" w:type="dxa"/>
            <w:vMerge w:val="restart"/>
            <w:shd w:val="clear" w:color="auto" w:fill="FADADD" w:themeFill="accent1" w:themeFillTint="33"/>
            <w:textDirection w:val="btLr"/>
            <w:vAlign w:val="center"/>
          </w:tcPr>
          <w:p w14:paraId="0B9FC63F" w14:textId="39AD1A67" w:rsidR="00BE3959" w:rsidRPr="00C93240" w:rsidRDefault="00BE3959" w:rsidP="00657070">
            <w:pPr>
              <w:ind w:left="113" w:right="113"/>
              <w:jc w:val="center"/>
              <w:rPr>
                <w:rFonts w:cs="Arial"/>
              </w:rPr>
            </w:pPr>
            <w:r>
              <w:rPr>
                <w:rFonts w:cs="Arial"/>
              </w:rPr>
              <w:t>Managing resource and risks</w:t>
            </w:r>
          </w:p>
        </w:tc>
        <w:tc>
          <w:tcPr>
            <w:tcW w:w="8079" w:type="dxa"/>
            <w:shd w:val="clear" w:color="auto" w:fill="E7E6E6" w:themeFill="background2"/>
            <w:vAlign w:val="center"/>
          </w:tcPr>
          <w:p w14:paraId="0B851A4F" w14:textId="219893BC" w:rsidR="00BE3959" w:rsidRDefault="00BE3959" w:rsidP="00657070">
            <w:pPr>
              <w:ind w:right="-115"/>
            </w:pPr>
            <w:r>
              <w:t>5.1.1 Analyses the financial and staffing implications of own plans, during whole lifetime of plans, using a budget</w:t>
            </w:r>
          </w:p>
        </w:tc>
        <w:tc>
          <w:tcPr>
            <w:tcW w:w="1707" w:type="dxa"/>
            <w:shd w:val="clear" w:color="auto" w:fill="E7E6E6" w:themeFill="background2"/>
            <w:vAlign w:val="center"/>
          </w:tcPr>
          <w:p w14:paraId="0C4EFDC0" w14:textId="62122741" w:rsidR="00BE3959" w:rsidRPr="00C93240" w:rsidRDefault="00BE3959" w:rsidP="00657070">
            <w:pPr>
              <w:jc w:val="center"/>
              <w:rPr>
                <w:rFonts w:cs="Arial"/>
              </w:rPr>
            </w:pPr>
            <w:r>
              <w:rPr>
                <w:rFonts w:cs="Arial"/>
              </w:rPr>
              <w:t>Budget</w:t>
            </w:r>
          </w:p>
        </w:tc>
      </w:tr>
      <w:tr w:rsidR="00BE3959" w:rsidRPr="00C93240" w14:paraId="650E91D4" w14:textId="77777777" w:rsidTr="00D0197E">
        <w:trPr>
          <w:trHeight w:val="676"/>
          <w:jc w:val="center"/>
        </w:trPr>
        <w:tc>
          <w:tcPr>
            <w:tcW w:w="988" w:type="dxa"/>
            <w:vMerge/>
            <w:shd w:val="clear" w:color="auto" w:fill="FADADD" w:themeFill="accent1" w:themeFillTint="33"/>
            <w:textDirection w:val="btLr"/>
            <w:vAlign w:val="center"/>
          </w:tcPr>
          <w:p w14:paraId="1E4905D0" w14:textId="77777777" w:rsidR="00BE3959" w:rsidRDefault="00BE3959" w:rsidP="00657070">
            <w:pPr>
              <w:ind w:left="113" w:right="113"/>
              <w:jc w:val="center"/>
              <w:rPr>
                <w:rFonts w:cs="Arial"/>
              </w:rPr>
            </w:pPr>
          </w:p>
        </w:tc>
        <w:tc>
          <w:tcPr>
            <w:tcW w:w="8079" w:type="dxa"/>
            <w:shd w:val="clear" w:color="auto" w:fill="E7E6E6" w:themeFill="background2"/>
            <w:vAlign w:val="center"/>
          </w:tcPr>
          <w:p w14:paraId="7270CEE8" w14:textId="490FC9EC" w:rsidR="00BE3959" w:rsidRDefault="00BE3959" w:rsidP="00657070">
            <w:pPr>
              <w:ind w:right="-115"/>
            </w:pPr>
            <w:r>
              <w:t>5.1.2 Defines the steps required to successfully implement plans, using a project plan</w:t>
            </w:r>
          </w:p>
        </w:tc>
        <w:tc>
          <w:tcPr>
            <w:tcW w:w="1707" w:type="dxa"/>
            <w:shd w:val="clear" w:color="auto" w:fill="E7E6E6" w:themeFill="background2"/>
            <w:vAlign w:val="center"/>
          </w:tcPr>
          <w:p w14:paraId="6CBE8C05" w14:textId="213883AA" w:rsidR="00BE3959" w:rsidRPr="00C93240" w:rsidRDefault="00BE3959" w:rsidP="00657070">
            <w:pPr>
              <w:jc w:val="center"/>
              <w:rPr>
                <w:rFonts w:cs="Arial"/>
              </w:rPr>
            </w:pPr>
            <w:r>
              <w:rPr>
                <w:rFonts w:cs="Arial"/>
              </w:rPr>
              <w:t>Project plan</w:t>
            </w:r>
          </w:p>
        </w:tc>
      </w:tr>
      <w:tr w:rsidR="00BE3959" w:rsidRPr="00C93240" w14:paraId="5A44C6A5" w14:textId="77777777" w:rsidTr="004D5DB4">
        <w:trPr>
          <w:trHeight w:val="505"/>
          <w:jc w:val="center"/>
        </w:trPr>
        <w:tc>
          <w:tcPr>
            <w:tcW w:w="988" w:type="dxa"/>
            <w:vMerge/>
            <w:shd w:val="clear" w:color="auto" w:fill="FADADD" w:themeFill="accent1" w:themeFillTint="33"/>
            <w:textDirection w:val="btLr"/>
            <w:vAlign w:val="center"/>
          </w:tcPr>
          <w:p w14:paraId="1D087363" w14:textId="77777777" w:rsidR="00BE3959" w:rsidRDefault="00BE3959" w:rsidP="00657070">
            <w:pPr>
              <w:ind w:left="113" w:right="113"/>
              <w:jc w:val="center"/>
              <w:rPr>
                <w:rFonts w:cs="Arial"/>
              </w:rPr>
            </w:pPr>
          </w:p>
        </w:tc>
        <w:tc>
          <w:tcPr>
            <w:tcW w:w="8079" w:type="dxa"/>
            <w:shd w:val="clear" w:color="auto" w:fill="E7E6E6" w:themeFill="background2"/>
            <w:vAlign w:val="center"/>
          </w:tcPr>
          <w:p w14:paraId="683F5742" w14:textId="7E5F6A10" w:rsidR="00BE3959" w:rsidRDefault="00BE3959" w:rsidP="004D5DB4">
            <w:pPr>
              <w:ind w:right="-115"/>
            </w:pPr>
            <w:r>
              <w:t>5.1.3 Identifies and mitigates risks in plans, using a risk register</w:t>
            </w:r>
          </w:p>
        </w:tc>
        <w:tc>
          <w:tcPr>
            <w:tcW w:w="1707" w:type="dxa"/>
            <w:shd w:val="clear" w:color="auto" w:fill="E7E6E6" w:themeFill="background2"/>
            <w:vAlign w:val="center"/>
          </w:tcPr>
          <w:p w14:paraId="610364F4" w14:textId="1C721906" w:rsidR="00BE3959" w:rsidRPr="00C93240" w:rsidRDefault="00BE3959" w:rsidP="004D5DB4">
            <w:pPr>
              <w:jc w:val="center"/>
              <w:rPr>
                <w:rFonts w:cs="Arial"/>
              </w:rPr>
            </w:pPr>
            <w:r>
              <w:rPr>
                <w:rFonts w:cs="Arial"/>
              </w:rPr>
              <w:t>Risk register</w:t>
            </w:r>
          </w:p>
        </w:tc>
      </w:tr>
      <w:tr w:rsidR="00BE3959" w:rsidRPr="00C93240" w14:paraId="2B2A91A1" w14:textId="77777777" w:rsidTr="00D0197E">
        <w:trPr>
          <w:trHeight w:val="676"/>
          <w:jc w:val="center"/>
        </w:trPr>
        <w:tc>
          <w:tcPr>
            <w:tcW w:w="988" w:type="dxa"/>
            <w:vMerge w:val="restart"/>
            <w:shd w:val="clear" w:color="auto" w:fill="FADADD" w:themeFill="accent1" w:themeFillTint="33"/>
            <w:textDirection w:val="btLr"/>
            <w:vAlign w:val="center"/>
          </w:tcPr>
          <w:p w14:paraId="0F7538EE" w14:textId="0E18E907" w:rsidR="00BE3959" w:rsidRDefault="00BE3959" w:rsidP="00657070">
            <w:pPr>
              <w:ind w:left="113" w:right="113"/>
              <w:jc w:val="center"/>
              <w:rPr>
                <w:rFonts w:cs="Arial"/>
              </w:rPr>
            </w:pPr>
            <w:r>
              <w:rPr>
                <w:rFonts w:cs="Arial"/>
              </w:rPr>
              <w:t>Increasing capability</w:t>
            </w:r>
          </w:p>
        </w:tc>
        <w:tc>
          <w:tcPr>
            <w:tcW w:w="8079" w:type="dxa"/>
            <w:shd w:val="clear" w:color="auto" w:fill="E7E6E6" w:themeFill="background2"/>
            <w:vAlign w:val="center"/>
          </w:tcPr>
          <w:p w14:paraId="1F15BEA1" w14:textId="2934C7B1" w:rsidR="00BE3959" w:rsidRDefault="00BE3959" w:rsidP="00657070">
            <w:pPr>
              <w:ind w:right="-115"/>
            </w:pPr>
            <w:r>
              <w:t>6.1.1 Assesses individuals’ performance and capability methodically and identifies appropriate, targeted professional development opportunities within and beyond the school to support them</w:t>
            </w:r>
          </w:p>
        </w:tc>
        <w:tc>
          <w:tcPr>
            <w:tcW w:w="1707" w:type="dxa"/>
            <w:shd w:val="clear" w:color="auto" w:fill="E7E6E6" w:themeFill="background2"/>
            <w:vAlign w:val="center"/>
          </w:tcPr>
          <w:p w14:paraId="203EFADC" w14:textId="77777777" w:rsidR="00BE3959" w:rsidRPr="00C93240" w:rsidRDefault="00BE3959" w:rsidP="00657070">
            <w:pPr>
              <w:jc w:val="center"/>
              <w:rPr>
                <w:rFonts w:cs="Arial"/>
              </w:rPr>
            </w:pPr>
          </w:p>
        </w:tc>
      </w:tr>
      <w:tr w:rsidR="00BE3959" w:rsidRPr="00C93240" w14:paraId="202F4911" w14:textId="77777777" w:rsidTr="00D0197E">
        <w:trPr>
          <w:trHeight w:val="676"/>
          <w:jc w:val="center"/>
        </w:trPr>
        <w:tc>
          <w:tcPr>
            <w:tcW w:w="988" w:type="dxa"/>
            <w:vMerge/>
            <w:shd w:val="clear" w:color="auto" w:fill="FADADD" w:themeFill="accent1" w:themeFillTint="33"/>
            <w:textDirection w:val="btLr"/>
            <w:vAlign w:val="center"/>
          </w:tcPr>
          <w:p w14:paraId="600D499F" w14:textId="77777777" w:rsidR="00BE3959" w:rsidRDefault="00BE3959" w:rsidP="00657070">
            <w:pPr>
              <w:ind w:left="113" w:right="113"/>
              <w:jc w:val="center"/>
              <w:rPr>
                <w:rFonts w:cs="Arial"/>
              </w:rPr>
            </w:pPr>
          </w:p>
        </w:tc>
        <w:tc>
          <w:tcPr>
            <w:tcW w:w="8079" w:type="dxa"/>
            <w:shd w:val="clear" w:color="auto" w:fill="E7E6E6" w:themeFill="background2"/>
            <w:vAlign w:val="center"/>
          </w:tcPr>
          <w:p w14:paraId="78CE3332" w14:textId="239FA41D" w:rsidR="00BE3959" w:rsidRDefault="00BE3959" w:rsidP="00657070">
            <w:pPr>
              <w:ind w:right="-115"/>
            </w:pPr>
            <w:r>
              <w:t>6.1.2 Assesses their own performance and capability methodically, identifying appropriate, targeted professional development opportunities for self</w:t>
            </w:r>
          </w:p>
        </w:tc>
        <w:tc>
          <w:tcPr>
            <w:tcW w:w="1707" w:type="dxa"/>
            <w:shd w:val="clear" w:color="auto" w:fill="E7E6E6" w:themeFill="background2"/>
            <w:vAlign w:val="center"/>
          </w:tcPr>
          <w:p w14:paraId="198F0E96" w14:textId="77777777" w:rsidR="00BE3959" w:rsidRPr="00C93240" w:rsidRDefault="00BE3959" w:rsidP="00657070">
            <w:pPr>
              <w:jc w:val="center"/>
              <w:rPr>
                <w:rFonts w:cs="Arial"/>
              </w:rPr>
            </w:pPr>
          </w:p>
        </w:tc>
      </w:tr>
      <w:tr w:rsidR="00BE3959" w:rsidRPr="00C93240" w14:paraId="35BFC5FD" w14:textId="77777777" w:rsidTr="00D0197E">
        <w:trPr>
          <w:trHeight w:val="676"/>
          <w:jc w:val="center"/>
        </w:trPr>
        <w:tc>
          <w:tcPr>
            <w:tcW w:w="988" w:type="dxa"/>
            <w:vMerge/>
            <w:shd w:val="clear" w:color="auto" w:fill="FADADD" w:themeFill="accent1" w:themeFillTint="33"/>
            <w:textDirection w:val="btLr"/>
            <w:vAlign w:val="center"/>
          </w:tcPr>
          <w:p w14:paraId="65586BC0" w14:textId="77777777" w:rsidR="00BE3959" w:rsidRDefault="00BE3959" w:rsidP="00657070">
            <w:pPr>
              <w:ind w:left="113" w:right="113"/>
              <w:jc w:val="center"/>
              <w:rPr>
                <w:rFonts w:cs="Arial"/>
              </w:rPr>
            </w:pPr>
          </w:p>
        </w:tc>
        <w:tc>
          <w:tcPr>
            <w:tcW w:w="8079" w:type="dxa"/>
            <w:shd w:val="clear" w:color="auto" w:fill="E7E6E6" w:themeFill="background2"/>
            <w:vAlign w:val="center"/>
          </w:tcPr>
          <w:p w14:paraId="0C2A8C9B" w14:textId="479C29F1" w:rsidR="00BE3959" w:rsidRDefault="00BE3959" w:rsidP="00657070">
            <w:pPr>
              <w:ind w:right="-115"/>
            </w:pPr>
            <w:r>
              <w:t>6.1.3 Designs and implements plans to evaluate the impact and cost-effectiveness of professional development in terms of pupil outcomes</w:t>
            </w:r>
          </w:p>
        </w:tc>
        <w:tc>
          <w:tcPr>
            <w:tcW w:w="1707" w:type="dxa"/>
            <w:shd w:val="clear" w:color="auto" w:fill="E7E6E6" w:themeFill="background2"/>
            <w:vAlign w:val="center"/>
          </w:tcPr>
          <w:p w14:paraId="5760C058" w14:textId="77777777" w:rsidR="00BE3959" w:rsidRPr="00C93240" w:rsidRDefault="00BE3959" w:rsidP="00657070">
            <w:pPr>
              <w:jc w:val="center"/>
              <w:rPr>
                <w:rFonts w:cs="Arial"/>
              </w:rPr>
            </w:pPr>
          </w:p>
        </w:tc>
      </w:tr>
    </w:tbl>
    <w:p w14:paraId="1FCD5514" w14:textId="2C17F98B" w:rsidR="006266E0" w:rsidRPr="00416A29" w:rsidRDefault="007055D5" w:rsidP="00CB0080">
      <w:pPr>
        <w:pStyle w:val="Heading1"/>
      </w:pPr>
      <w:bookmarkStart w:id="3" w:name="_Toc33451907"/>
      <w:r>
        <w:lastRenderedPageBreak/>
        <w:t>Project</w:t>
      </w:r>
      <w:r w:rsidR="006266E0">
        <w:t xml:space="preserve"> FAQs</w:t>
      </w:r>
      <w:bookmarkEnd w:id="3"/>
      <w:r w:rsidR="006266E0" w:rsidRPr="00416A29">
        <w:t>  </w:t>
      </w:r>
    </w:p>
    <w:p w14:paraId="7A13A5A7" w14:textId="43DE1135" w:rsidR="004D3E25" w:rsidRPr="00CB0080" w:rsidRDefault="004D3E25" w:rsidP="00CB0080">
      <w:pPr>
        <w:pStyle w:val="Subtitle"/>
        <w:rPr>
          <w:rStyle w:val="normaltextrun"/>
        </w:rPr>
      </w:pPr>
      <w:r w:rsidRPr="00CB0080">
        <w:rPr>
          <w:rStyle w:val="normaltextrun"/>
        </w:rPr>
        <w:t xml:space="preserve">Project </w:t>
      </w:r>
      <w:r w:rsidR="003561BA" w:rsidRPr="00CB0080">
        <w:rPr>
          <w:rStyle w:val="normaltextrun"/>
        </w:rPr>
        <w:t>Scope &amp; Impact</w:t>
      </w:r>
      <w:r w:rsidRPr="00CB0080">
        <w:rPr>
          <w:rStyle w:val="normaltextrun"/>
        </w:rPr>
        <w:t xml:space="preserve"> </w:t>
      </w:r>
    </w:p>
    <w:p w14:paraId="2E355AB8" w14:textId="77777777" w:rsidR="002B4B85" w:rsidRPr="00BB29CE" w:rsidRDefault="002B4B85" w:rsidP="002B4B85">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I have some ideas about my project. How can I check whether or not it is suitable in scope and scale?  Do you have example project titles and summaries to help me identify whether my own is suitable?</w:t>
      </w:r>
    </w:p>
    <w:p w14:paraId="4FE6134B" w14:textId="79A5C29D" w:rsidR="002B4B85" w:rsidRPr="00BB29CE" w:rsidRDefault="002B4B85" w:rsidP="005A65D2">
      <w:pPr>
        <w:pStyle w:val="paragraph"/>
        <w:numPr>
          <w:ilvl w:val="0"/>
          <w:numId w:val="16"/>
        </w:numPr>
        <w:spacing w:before="0" w:beforeAutospacing="0" w:after="24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 xml:space="preserve">When determining your project, and before starting, you should review the assessment criteria and check that through your project you are confident that you can provide the required evidence. If there are areas where you are unsure what your </w:t>
      </w:r>
      <w:r w:rsidRPr="00924BE9">
        <w:rPr>
          <w:rStyle w:val="normaltextrun"/>
          <w:rFonts w:ascii="Calibri" w:hAnsi="Calibri" w:cs="Calibri"/>
          <w:sz w:val="22"/>
          <w:szCs w:val="22"/>
        </w:rPr>
        <w:t xml:space="preserve">evidence would look like, then you should check in with your Sponsor or programme </w:t>
      </w:r>
      <w:r w:rsidR="00CB0080">
        <w:rPr>
          <w:rStyle w:val="normaltextrun"/>
          <w:rFonts w:ascii="Calibri" w:hAnsi="Calibri" w:cs="Calibri"/>
          <w:sz w:val="22"/>
          <w:szCs w:val="22"/>
        </w:rPr>
        <w:t xml:space="preserve">provider </w:t>
      </w:r>
      <w:r w:rsidRPr="00924BE9">
        <w:rPr>
          <w:rStyle w:val="normaltextrun"/>
          <w:rFonts w:ascii="Calibri" w:hAnsi="Calibri" w:cs="Calibri"/>
          <w:sz w:val="22"/>
          <w:szCs w:val="22"/>
        </w:rPr>
        <w:t>in the first instance</w:t>
      </w:r>
      <w:r w:rsidR="00CB0080">
        <w:rPr>
          <w:rStyle w:val="normaltextrun"/>
          <w:rFonts w:ascii="Calibri" w:hAnsi="Calibri" w:cs="Calibri"/>
          <w:sz w:val="22"/>
          <w:szCs w:val="22"/>
        </w:rPr>
        <w:t>.</w:t>
      </w:r>
    </w:p>
    <w:p w14:paraId="487F04E7" w14:textId="3BC53315" w:rsidR="002B4B85" w:rsidRPr="00BB29CE" w:rsidRDefault="002B4B85" w:rsidP="002B4B85">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How direct</w:t>
      </w:r>
      <w:r>
        <w:rPr>
          <w:rStyle w:val="normaltextrun"/>
          <w:rFonts w:ascii="Calibri" w:hAnsi="Calibri" w:cs="Calibri"/>
          <w:b/>
          <w:sz w:val="22"/>
          <w:szCs w:val="22"/>
        </w:rPr>
        <w:t xml:space="preserve"> does the focus on improving pupil progress </w:t>
      </w:r>
      <w:r w:rsidRPr="00BB29CE">
        <w:rPr>
          <w:rStyle w:val="normaltextrun"/>
          <w:rFonts w:ascii="Calibri" w:hAnsi="Calibri" w:cs="Calibri"/>
          <w:b/>
          <w:sz w:val="22"/>
          <w:szCs w:val="22"/>
        </w:rPr>
        <w:t xml:space="preserve">need to be? </w:t>
      </w:r>
    </w:p>
    <w:p w14:paraId="436D933D" w14:textId="4C15846D" w:rsidR="002B4B85" w:rsidRPr="00247799" w:rsidRDefault="002B4B85" w:rsidP="005A65D2">
      <w:pPr>
        <w:pStyle w:val="paragraph"/>
        <w:numPr>
          <w:ilvl w:val="0"/>
          <w:numId w:val="17"/>
        </w:numPr>
        <w:spacing w:before="0" w:beforeAutospacing="0" w:after="240" w:afterAutospacing="0" w:line="276" w:lineRule="auto"/>
        <w:textAlignment w:val="baseline"/>
        <w:rPr>
          <w:rStyle w:val="normaltextrun"/>
          <w:rFonts w:ascii="Calibri" w:hAnsi="Calibri" w:cs="Calibri"/>
          <w:sz w:val="22"/>
          <w:szCs w:val="22"/>
        </w:rPr>
      </w:pPr>
      <w:r w:rsidRPr="00247799">
        <w:rPr>
          <w:rStyle w:val="normaltextrun"/>
          <w:rFonts w:ascii="Calibri" w:hAnsi="Calibri" w:cs="Calibri"/>
          <w:sz w:val="22"/>
          <w:szCs w:val="22"/>
        </w:rPr>
        <w:t>The core outcome or goa</w:t>
      </w:r>
      <w:r w:rsidR="00CB0080">
        <w:rPr>
          <w:rStyle w:val="normaltextrun"/>
          <w:rFonts w:ascii="Calibri" w:hAnsi="Calibri" w:cs="Calibri"/>
          <w:sz w:val="22"/>
          <w:szCs w:val="22"/>
        </w:rPr>
        <w:t>l you are working towards must</w:t>
      </w:r>
      <w:r w:rsidRPr="00247799">
        <w:rPr>
          <w:rStyle w:val="normaltextrun"/>
          <w:rFonts w:ascii="Calibri" w:hAnsi="Calibri" w:cs="Calibri"/>
          <w:sz w:val="22"/>
          <w:szCs w:val="22"/>
        </w:rPr>
        <w:t xml:space="preserve"> be directly linked to the improvement of pupil progress</w:t>
      </w:r>
      <w:r w:rsidR="00CB0080">
        <w:rPr>
          <w:rStyle w:val="normaltextrun"/>
          <w:rFonts w:ascii="Calibri" w:hAnsi="Calibri" w:cs="Calibri"/>
          <w:sz w:val="22"/>
          <w:szCs w:val="22"/>
        </w:rPr>
        <w:t xml:space="preserve"> and/or attainment</w:t>
      </w:r>
      <w:r w:rsidR="009A18E1" w:rsidRPr="00247799">
        <w:rPr>
          <w:rStyle w:val="normaltextrun"/>
          <w:rFonts w:ascii="Calibri" w:hAnsi="Calibri" w:cs="Calibri"/>
          <w:sz w:val="22"/>
          <w:szCs w:val="22"/>
        </w:rPr>
        <w:t xml:space="preserve"> (</w:t>
      </w:r>
      <w:r w:rsidR="009A18E1" w:rsidRPr="00247799">
        <w:rPr>
          <w:rStyle w:val="normaltextrun"/>
          <w:rFonts w:ascii="Calibri" w:hAnsi="Calibri" w:cs="Calibri"/>
          <w:b/>
          <w:sz w:val="22"/>
          <w:szCs w:val="22"/>
        </w:rPr>
        <w:t>2.1.3</w:t>
      </w:r>
      <w:r w:rsidR="009A18E1" w:rsidRPr="00247799">
        <w:rPr>
          <w:rStyle w:val="normaltextrun"/>
          <w:rFonts w:ascii="Calibri" w:hAnsi="Calibri" w:cs="Calibri"/>
          <w:sz w:val="22"/>
          <w:szCs w:val="22"/>
        </w:rPr>
        <w:t>)</w:t>
      </w:r>
      <w:r w:rsidRPr="00247799">
        <w:rPr>
          <w:rStyle w:val="normaltextrun"/>
          <w:rFonts w:ascii="Calibri" w:hAnsi="Calibri" w:cs="Calibri"/>
          <w:sz w:val="22"/>
          <w:szCs w:val="22"/>
        </w:rPr>
        <w:t>. As this project will be within y</w:t>
      </w:r>
      <w:r w:rsidR="00CB0080">
        <w:rPr>
          <w:rStyle w:val="normaltextrun"/>
          <w:rFonts w:ascii="Calibri" w:hAnsi="Calibri" w:cs="Calibri"/>
          <w:sz w:val="22"/>
          <w:szCs w:val="22"/>
        </w:rPr>
        <w:t xml:space="preserve">our team, </w:t>
      </w:r>
      <w:r w:rsidRPr="00247799">
        <w:rPr>
          <w:rStyle w:val="normaltextrun"/>
          <w:rFonts w:ascii="Calibri" w:hAnsi="Calibri" w:cs="Calibri"/>
          <w:sz w:val="22"/>
          <w:szCs w:val="22"/>
        </w:rPr>
        <w:t>the exact nature o</w:t>
      </w:r>
      <w:r w:rsidR="00CB0080">
        <w:rPr>
          <w:rStyle w:val="normaltextrun"/>
          <w:rFonts w:ascii="Calibri" w:hAnsi="Calibri" w:cs="Calibri"/>
          <w:sz w:val="22"/>
          <w:szCs w:val="22"/>
        </w:rPr>
        <w:t>r focus may vary as the need</w:t>
      </w:r>
      <w:r w:rsidRPr="00247799">
        <w:rPr>
          <w:rStyle w:val="normaltextrun"/>
          <w:rFonts w:ascii="Calibri" w:hAnsi="Calibri" w:cs="Calibri"/>
          <w:sz w:val="22"/>
          <w:szCs w:val="22"/>
        </w:rPr>
        <w:t xml:space="preserve"> and solutions look different depending on your role and the team you work with. </w:t>
      </w:r>
      <w:r w:rsidR="009A18E1" w:rsidRPr="00247799">
        <w:rPr>
          <w:rStyle w:val="normaltextrun"/>
          <w:rFonts w:ascii="Calibri" w:hAnsi="Calibri" w:cs="Calibri"/>
          <w:sz w:val="22"/>
          <w:szCs w:val="22"/>
        </w:rPr>
        <w:t xml:space="preserve">You should analyse relevant data </w:t>
      </w:r>
      <w:r w:rsidRPr="00247799">
        <w:rPr>
          <w:rStyle w:val="normaltextrun"/>
          <w:rFonts w:ascii="Calibri" w:hAnsi="Calibri" w:cs="Calibri"/>
          <w:sz w:val="22"/>
          <w:szCs w:val="22"/>
        </w:rPr>
        <w:t>on pupil progress and attainment</w:t>
      </w:r>
      <w:r w:rsidR="009A18E1" w:rsidRPr="00247799">
        <w:rPr>
          <w:rStyle w:val="normaltextrun"/>
          <w:rFonts w:ascii="Calibri" w:hAnsi="Calibri" w:cs="Calibri"/>
          <w:sz w:val="22"/>
          <w:szCs w:val="22"/>
        </w:rPr>
        <w:t xml:space="preserve"> at group and individual level (</w:t>
      </w:r>
      <w:r w:rsidR="009A18E1" w:rsidRPr="00247799">
        <w:rPr>
          <w:rStyle w:val="normaltextrun"/>
          <w:rFonts w:ascii="Calibri" w:hAnsi="Calibri" w:cs="Calibri"/>
          <w:b/>
          <w:sz w:val="22"/>
          <w:szCs w:val="22"/>
        </w:rPr>
        <w:t>1.1.1</w:t>
      </w:r>
      <w:r w:rsidR="009A18E1" w:rsidRPr="00247799">
        <w:rPr>
          <w:rStyle w:val="normaltextrun"/>
          <w:rFonts w:ascii="Calibri" w:hAnsi="Calibri" w:cs="Calibri"/>
          <w:sz w:val="22"/>
          <w:szCs w:val="22"/>
        </w:rPr>
        <w:t>) in order to desi</w:t>
      </w:r>
      <w:r w:rsidR="00CB0080">
        <w:rPr>
          <w:rStyle w:val="normaltextrun"/>
          <w:rFonts w:ascii="Calibri" w:hAnsi="Calibri" w:cs="Calibri"/>
          <w:sz w:val="22"/>
          <w:szCs w:val="22"/>
        </w:rPr>
        <w:t>gn your improvement project, and</w:t>
      </w:r>
      <w:r w:rsidR="009A18E1" w:rsidRPr="00247799">
        <w:rPr>
          <w:rStyle w:val="normaltextrun"/>
          <w:rFonts w:ascii="Calibri" w:hAnsi="Calibri" w:cs="Calibri"/>
          <w:sz w:val="22"/>
          <w:szCs w:val="22"/>
        </w:rPr>
        <w:t xml:space="preserve"> your stated priorities/project focus should be consistent with your analysis of data </w:t>
      </w:r>
      <w:r w:rsidR="009A18E1" w:rsidRPr="00247799">
        <w:rPr>
          <w:rStyle w:val="normaltextrun"/>
          <w:rFonts w:ascii="Calibri" w:hAnsi="Calibri" w:cs="Calibri"/>
          <w:b/>
          <w:sz w:val="22"/>
          <w:szCs w:val="22"/>
        </w:rPr>
        <w:t>(1.1.2).</w:t>
      </w:r>
      <w:r w:rsidR="009A18E1" w:rsidRPr="00247799">
        <w:rPr>
          <w:rStyle w:val="normaltextrun"/>
          <w:rFonts w:ascii="Calibri" w:hAnsi="Calibri" w:cs="Calibri"/>
          <w:sz w:val="22"/>
          <w:szCs w:val="22"/>
        </w:rPr>
        <w:t xml:space="preserve"> </w:t>
      </w:r>
      <w:r w:rsidR="00247799" w:rsidRPr="00247799">
        <w:rPr>
          <w:rStyle w:val="normaltextrun"/>
          <w:rFonts w:ascii="Calibri" w:hAnsi="Calibri" w:cs="Calibri"/>
          <w:sz w:val="22"/>
          <w:szCs w:val="22"/>
        </w:rPr>
        <w:t>Part A of your change programme should therefore be designed to directly impact pupil progress and attainment, and</w:t>
      </w:r>
      <w:r w:rsidR="00CB0080">
        <w:rPr>
          <w:rStyle w:val="normaltextrun"/>
          <w:rFonts w:ascii="Calibri" w:hAnsi="Calibri" w:cs="Calibri"/>
          <w:sz w:val="22"/>
          <w:szCs w:val="22"/>
        </w:rPr>
        <w:t xml:space="preserve"> you</w:t>
      </w:r>
      <w:r w:rsidR="00247799" w:rsidRPr="00247799">
        <w:rPr>
          <w:rStyle w:val="normaltextrun"/>
          <w:rFonts w:ascii="Calibri" w:hAnsi="Calibri" w:cs="Calibri"/>
          <w:sz w:val="22"/>
          <w:szCs w:val="22"/>
        </w:rPr>
        <w:t xml:space="preserve"> must provide pupil data to support your analysis of your programme’s effectiveness</w:t>
      </w:r>
      <w:r w:rsidR="00247799">
        <w:rPr>
          <w:rStyle w:val="normaltextrun"/>
          <w:rFonts w:ascii="Calibri" w:hAnsi="Calibri" w:cs="Calibri"/>
          <w:sz w:val="22"/>
          <w:szCs w:val="22"/>
        </w:rPr>
        <w:t xml:space="preserve"> (</w:t>
      </w:r>
      <w:r w:rsidR="00247799" w:rsidRPr="00247799">
        <w:rPr>
          <w:rStyle w:val="normaltextrun"/>
          <w:rFonts w:ascii="Calibri" w:hAnsi="Calibri" w:cs="Calibri"/>
          <w:b/>
          <w:sz w:val="22"/>
          <w:szCs w:val="22"/>
        </w:rPr>
        <w:t>2.1.3</w:t>
      </w:r>
      <w:r w:rsidR="00247799">
        <w:rPr>
          <w:rStyle w:val="normaltextrun"/>
          <w:rFonts w:ascii="Calibri" w:hAnsi="Calibri" w:cs="Calibri"/>
          <w:sz w:val="22"/>
          <w:szCs w:val="22"/>
        </w:rPr>
        <w:t>).</w:t>
      </w:r>
    </w:p>
    <w:p w14:paraId="176BE47C" w14:textId="415FB068" w:rsidR="002B4B85" w:rsidRPr="00BB29CE" w:rsidRDefault="002B4B85" w:rsidP="002B4B85">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How much focus do I need to put on the improvement of t</w:t>
      </w:r>
      <w:r w:rsidR="009A18E1">
        <w:rPr>
          <w:rStyle w:val="normaltextrun"/>
          <w:rFonts w:ascii="Calibri" w:hAnsi="Calibri" w:cs="Calibri"/>
          <w:b/>
          <w:sz w:val="22"/>
          <w:szCs w:val="22"/>
        </w:rPr>
        <w:t>eam capability</w:t>
      </w:r>
      <w:r w:rsidRPr="00BB29CE">
        <w:rPr>
          <w:rStyle w:val="normaltextrun"/>
          <w:rFonts w:ascii="Calibri" w:hAnsi="Calibri" w:cs="Calibri"/>
          <w:b/>
          <w:sz w:val="22"/>
          <w:szCs w:val="22"/>
        </w:rPr>
        <w:t>?</w:t>
      </w:r>
    </w:p>
    <w:p w14:paraId="2129273D" w14:textId="273F8B8A" w:rsidR="002B4B85" w:rsidRPr="00BB29CE" w:rsidRDefault="002B4B85" w:rsidP="005A65D2">
      <w:pPr>
        <w:pStyle w:val="paragraph"/>
        <w:numPr>
          <w:ilvl w:val="0"/>
          <w:numId w:val="18"/>
        </w:numPr>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sz w:val="22"/>
          <w:szCs w:val="22"/>
        </w:rPr>
        <w:t xml:space="preserve">In order to </w:t>
      </w:r>
      <w:r w:rsidR="009A18E1">
        <w:rPr>
          <w:rStyle w:val="normaltextrun"/>
          <w:rFonts w:ascii="Calibri" w:hAnsi="Calibri" w:cs="Calibri"/>
          <w:sz w:val="22"/>
          <w:szCs w:val="22"/>
        </w:rPr>
        <w:t xml:space="preserve">improvement </w:t>
      </w:r>
      <w:r w:rsidRPr="00BB29CE">
        <w:rPr>
          <w:rStyle w:val="normaltextrun"/>
          <w:rFonts w:ascii="Calibri" w:hAnsi="Calibri" w:cs="Calibri"/>
          <w:sz w:val="22"/>
          <w:szCs w:val="22"/>
        </w:rPr>
        <w:t xml:space="preserve">pupil progress and attainment across your </w:t>
      </w:r>
      <w:r w:rsidR="009A18E1">
        <w:rPr>
          <w:rStyle w:val="normaltextrun"/>
          <w:rFonts w:ascii="Calibri" w:hAnsi="Calibri" w:cs="Calibri"/>
          <w:sz w:val="22"/>
          <w:szCs w:val="22"/>
        </w:rPr>
        <w:t xml:space="preserve">team </w:t>
      </w:r>
      <w:r w:rsidRPr="00BB29CE">
        <w:rPr>
          <w:rStyle w:val="normaltextrun"/>
          <w:rFonts w:ascii="Calibri" w:hAnsi="Calibri" w:cs="Calibri"/>
          <w:sz w:val="22"/>
          <w:szCs w:val="22"/>
        </w:rPr>
        <w:t xml:space="preserve">you should consider ways to improve </w:t>
      </w:r>
      <w:r w:rsidR="009A18E1">
        <w:rPr>
          <w:rStyle w:val="normaltextrun"/>
          <w:rFonts w:ascii="Calibri" w:hAnsi="Calibri" w:cs="Calibri"/>
          <w:sz w:val="22"/>
          <w:szCs w:val="22"/>
        </w:rPr>
        <w:t xml:space="preserve">the capability of your team </w:t>
      </w:r>
      <w:r w:rsidRPr="00BB29CE">
        <w:rPr>
          <w:rStyle w:val="normaltextrun"/>
          <w:rFonts w:ascii="Calibri" w:hAnsi="Calibri" w:cs="Calibri"/>
          <w:sz w:val="22"/>
          <w:szCs w:val="22"/>
        </w:rPr>
        <w:t xml:space="preserve">(as this has a direct impact on pupil progress and attainment). This must be an area of consideration in order to meet criteria </w:t>
      </w:r>
      <w:r w:rsidR="00CB0080" w:rsidRPr="00952BC7">
        <w:rPr>
          <w:rStyle w:val="normaltextrun"/>
          <w:rFonts w:ascii="Calibri" w:hAnsi="Calibri" w:cs="Calibri"/>
          <w:b/>
          <w:sz w:val="22"/>
          <w:szCs w:val="22"/>
        </w:rPr>
        <w:t>6.1.1, 6.1.2 and 6.1.3</w:t>
      </w:r>
      <w:r w:rsidR="00CB0080">
        <w:rPr>
          <w:rStyle w:val="normaltextrun"/>
          <w:rFonts w:ascii="Calibri" w:hAnsi="Calibri" w:cs="Calibri"/>
          <w:sz w:val="22"/>
          <w:szCs w:val="22"/>
        </w:rPr>
        <w:t>.</w:t>
      </w:r>
      <w:r w:rsidRPr="00BB29CE">
        <w:rPr>
          <w:rStyle w:val="normaltextrun"/>
          <w:rFonts w:ascii="Calibri" w:hAnsi="Calibri" w:cs="Calibri"/>
          <w:sz w:val="22"/>
          <w:szCs w:val="22"/>
        </w:rPr>
        <w:t xml:space="preserve"> </w:t>
      </w:r>
    </w:p>
    <w:p w14:paraId="42D31FDC" w14:textId="77777777" w:rsidR="002B4B85" w:rsidRPr="00BB29CE" w:rsidRDefault="002B4B85" w:rsidP="002B4B85">
      <w:pPr>
        <w:pStyle w:val="paragraph"/>
        <w:spacing w:before="0" w:beforeAutospacing="0" w:after="0" w:afterAutospacing="0" w:line="276" w:lineRule="auto"/>
        <w:textAlignment w:val="baseline"/>
        <w:rPr>
          <w:rStyle w:val="normaltextrun"/>
          <w:rFonts w:ascii="Calibri" w:hAnsi="Calibri" w:cs="Calibri"/>
          <w:sz w:val="22"/>
          <w:szCs w:val="22"/>
        </w:rPr>
      </w:pPr>
    </w:p>
    <w:p w14:paraId="387A0673" w14:textId="0ED8A339" w:rsidR="002B4B85" w:rsidRPr="00247799" w:rsidRDefault="002B4B85" w:rsidP="002B4B85">
      <w:pPr>
        <w:pStyle w:val="paragraph"/>
        <w:spacing w:before="0" w:beforeAutospacing="0" w:after="0" w:afterAutospacing="0" w:line="276" w:lineRule="auto"/>
        <w:textAlignment w:val="baseline"/>
        <w:rPr>
          <w:rStyle w:val="normaltextrun"/>
          <w:rFonts w:ascii="Calibri" w:hAnsi="Calibri" w:cs="Calibri"/>
          <w:b/>
          <w:sz w:val="22"/>
          <w:szCs w:val="22"/>
        </w:rPr>
      </w:pPr>
      <w:r w:rsidRPr="00247799">
        <w:rPr>
          <w:rStyle w:val="normaltextrun"/>
          <w:rFonts w:ascii="Calibri" w:hAnsi="Calibri" w:cs="Calibri"/>
          <w:b/>
          <w:sz w:val="22"/>
          <w:szCs w:val="22"/>
        </w:rPr>
        <w:t>What does it me</w:t>
      </w:r>
      <w:r w:rsidR="00247799" w:rsidRPr="00247799">
        <w:rPr>
          <w:rStyle w:val="normaltextrun"/>
          <w:rFonts w:ascii="Calibri" w:hAnsi="Calibri" w:cs="Calibri"/>
          <w:b/>
          <w:sz w:val="22"/>
          <w:szCs w:val="22"/>
        </w:rPr>
        <w:t>an by ‘within a team</w:t>
      </w:r>
      <w:r w:rsidRPr="00247799">
        <w:rPr>
          <w:rStyle w:val="normaltextrun"/>
          <w:rFonts w:ascii="Calibri" w:hAnsi="Calibri" w:cs="Calibri"/>
          <w:b/>
          <w:sz w:val="22"/>
          <w:szCs w:val="22"/>
        </w:rPr>
        <w:t>’?</w:t>
      </w:r>
    </w:p>
    <w:p w14:paraId="4FD6FA0B" w14:textId="06434C3C" w:rsidR="00CB0080" w:rsidRPr="00CB0080" w:rsidRDefault="00247799" w:rsidP="005A65D2">
      <w:pPr>
        <w:pStyle w:val="ListParagraph"/>
        <w:numPr>
          <w:ilvl w:val="0"/>
          <w:numId w:val="18"/>
        </w:numPr>
        <w:spacing w:after="0" w:line="276" w:lineRule="auto"/>
        <w:textAlignment w:val="baseline"/>
        <w:rPr>
          <w:rFonts w:ascii="Calibri" w:hAnsi="Calibri" w:cs="Calibri"/>
          <w:b/>
          <w:i/>
        </w:rPr>
      </w:pPr>
      <w:r w:rsidRPr="00CB0080">
        <w:rPr>
          <w:rFonts w:cs="Arial"/>
        </w:rPr>
        <w:t>To achieve your NPQM</w:t>
      </w:r>
      <w:r w:rsidR="002B4B85" w:rsidRPr="00CB0080">
        <w:rPr>
          <w:rFonts w:cs="Arial"/>
        </w:rPr>
        <w:t xml:space="preserve">L you are required to lead an improvement project </w:t>
      </w:r>
      <w:r w:rsidRPr="00CB0080">
        <w:rPr>
          <w:rFonts w:cs="Arial"/>
        </w:rPr>
        <w:t xml:space="preserve">within your team. This may be your department, year group (if you have a pastoral role) or other (depending on your role). </w:t>
      </w:r>
      <w:r w:rsidR="002B4B85" w:rsidRPr="00CB0080">
        <w:rPr>
          <w:rFonts w:cs="Arial"/>
        </w:rPr>
        <w:t xml:space="preserve">In your initial analysis of pupil performance data, you should identify where variance in pupil progress/attainment exists and why. </w:t>
      </w:r>
      <w:r w:rsidR="00CB0080" w:rsidRPr="00CB0080">
        <w:rPr>
          <w:rFonts w:cs="Arial"/>
        </w:rPr>
        <w:t>To ensure this is ‘within</w:t>
      </w:r>
      <w:r w:rsidRPr="00CB0080">
        <w:rPr>
          <w:rFonts w:cs="Arial"/>
        </w:rPr>
        <w:t xml:space="preserve"> a team</w:t>
      </w:r>
      <w:r w:rsidR="002B4B85" w:rsidRPr="00CB0080">
        <w:rPr>
          <w:rFonts w:cs="Arial"/>
        </w:rPr>
        <w:t xml:space="preserve">’ you should analyse data </w:t>
      </w:r>
      <w:r w:rsidRPr="00CB0080">
        <w:rPr>
          <w:rFonts w:cs="Arial"/>
        </w:rPr>
        <w:t xml:space="preserve">which is representative of the work of the team as a whole. You should look at this at both a group and individual level to ensure you are able to identify specific areas for improvement. </w:t>
      </w:r>
      <w:r w:rsidR="002B4B85" w:rsidRPr="00CB0080">
        <w:rPr>
          <w:rFonts w:cs="Arial"/>
        </w:rPr>
        <w:t xml:space="preserve">Your project should be designed to address this variance and close the gap. It should also include a focus on improving the </w:t>
      </w:r>
      <w:r w:rsidR="00CB0080">
        <w:rPr>
          <w:rFonts w:cs="Arial"/>
        </w:rPr>
        <w:t>capability of your</w:t>
      </w:r>
      <w:r w:rsidRPr="00CB0080">
        <w:rPr>
          <w:rFonts w:cs="Arial"/>
        </w:rPr>
        <w:t xml:space="preserve"> team </w:t>
      </w:r>
      <w:r w:rsidR="002B4B85" w:rsidRPr="00CB0080">
        <w:rPr>
          <w:rFonts w:cs="Arial"/>
        </w:rPr>
        <w:t>i.e. how to improve the efficiency a</w:t>
      </w:r>
      <w:r w:rsidRPr="00CB0080">
        <w:rPr>
          <w:rFonts w:cs="Arial"/>
        </w:rPr>
        <w:t xml:space="preserve">nd effectiveness of teaching of the team and/or individuals within it (as appropriate). </w:t>
      </w:r>
    </w:p>
    <w:p w14:paraId="5ED042EE" w14:textId="20748308" w:rsidR="00CB0080" w:rsidRDefault="00CB0080" w:rsidP="00CB0080">
      <w:pPr>
        <w:spacing w:after="0" w:line="276" w:lineRule="auto"/>
        <w:textAlignment w:val="baseline"/>
        <w:rPr>
          <w:rStyle w:val="normaltextrun"/>
          <w:rFonts w:ascii="Calibri" w:hAnsi="Calibri" w:cs="Calibri"/>
          <w:b/>
          <w:i/>
        </w:rPr>
      </w:pPr>
    </w:p>
    <w:p w14:paraId="30D39B34" w14:textId="5B794999" w:rsidR="00CB0080" w:rsidRPr="003D61D4" w:rsidRDefault="00CB0080" w:rsidP="00CB0080">
      <w:pPr>
        <w:spacing w:after="0" w:line="276" w:lineRule="auto"/>
        <w:textAlignment w:val="baseline"/>
        <w:rPr>
          <w:rStyle w:val="normaltextrun"/>
          <w:rFonts w:ascii="Calibri" w:hAnsi="Calibri" w:cs="Calibri"/>
          <w:b/>
        </w:rPr>
      </w:pPr>
      <w:r w:rsidRPr="003D61D4">
        <w:rPr>
          <w:rStyle w:val="normaltextrun"/>
          <w:rFonts w:ascii="Calibri" w:hAnsi="Calibri" w:cs="Calibri"/>
          <w:b/>
        </w:rPr>
        <w:t xml:space="preserve">Is there a minimum number of people who I have to work with for this to be classed as a team? </w:t>
      </w:r>
    </w:p>
    <w:p w14:paraId="57094BD2" w14:textId="6DB75633" w:rsidR="00CB0080" w:rsidRDefault="00CB0080" w:rsidP="005A65D2">
      <w:pPr>
        <w:pStyle w:val="ListParagraph"/>
        <w:numPr>
          <w:ilvl w:val="0"/>
          <w:numId w:val="18"/>
        </w:numPr>
        <w:spacing w:after="0" w:line="276" w:lineRule="auto"/>
        <w:textAlignment w:val="baseline"/>
        <w:rPr>
          <w:rStyle w:val="normaltextrun"/>
          <w:rFonts w:ascii="Calibri" w:hAnsi="Calibri" w:cs="Calibri"/>
        </w:rPr>
      </w:pPr>
      <w:r w:rsidRPr="003D61D4">
        <w:rPr>
          <w:rStyle w:val="normaltextrun"/>
          <w:rFonts w:ascii="Calibri" w:hAnsi="Calibri" w:cs="Calibri"/>
        </w:rPr>
        <w:t xml:space="preserve">The purpose of the NPQML is for you to evidence the skills, knowledge and behaviours needed for impact as a middle leader. Middle leaders are responsible for more than just their classes and pupils within these classes, and are responsible for the impact and performance of others within a specified area or focus i.e. a key stage, year group, specialism (e.g. SEN) or subject area. </w:t>
      </w:r>
      <w:r w:rsidR="003D61D4">
        <w:rPr>
          <w:rStyle w:val="normaltextrun"/>
          <w:rFonts w:ascii="Calibri" w:hAnsi="Calibri" w:cs="Calibri"/>
        </w:rPr>
        <w:t xml:space="preserve">Because of this team size may vary, but you must have responsibility and accountability for performance of others in a specific area. </w:t>
      </w:r>
    </w:p>
    <w:p w14:paraId="2D72CFA0" w14:textId="77777777" w:rsidR="003D61D4" w:rsidRPr="003D61D4" w:rsidRDefault="003D61D4" w:rsidP="003D61D4">
      <w:pPr>
        <w:pStyle w:val="ListParagraph"/>
        <w:spacing w:after="0" w:line="276" w:lineRule="auto"/>
        <w:textAlignment w:val="baseline"/>
        <w:rPr>
          <w:rStyle w:val="normaltextrun"/>
          <w:rFonts w:ascii="Calibri" w:hAnsi="Calibri" w:cs="Calibri"/>
        </w:rPr>
      </w:pPr>
    </w:p>
    <w:p w14:paraId="0AC082EC" w14:textId="4E5B1F7E" w:rsidR="00E413EC" w:rsidRDefault="00E413EC" w:rsidP="001256E0">
      <w:pPr>
        <w:pStyle w:val="paragraph"/>
        <w:spacing w:before="0" w:beforeAutospacing="0" w:after="0" w:afterAutospacing="0" w:line="276" w:lineRule="auto"/>
        <w:textAlignment w:val="baseline"/>
        <w:rPr>
          <w:rStyle w:val="normaltextrun"/>
          <w:rFonts w:ascii="Calibri" w:eastAsiaTheme="minorHAnsi" w:hAnsi="Calibri" w:cs="Calibri"/>
          <w:i/>
          <w:sz w:val="22"/>
          <w:szCs w:val="22"/>
        </w:rPr>
      </w:pPr>
    </w:p>
    <w:p w14:paraId="03691D51" w14:textId="77777777" w:rsidR="004D3E25" w:rsidRPr="005A65D2" w:rsidRDefault="004D3E25" w:rsidP="005A65D2">
      <w:pPr>
        <w:pStyle w:val="Subtitle"/>
        <w:rPr>
          <w:rStyle w:val="normaltextrun"/>
        </w:rPr>
      </w:pPr>
      <w:r w:rsidRPr="005A65D2">
        <w:rPr>
          <w:rStyle w:val="normaltextrun"/>
        </w:rPr>
        <w:lastRenderedPageBreak/>
        <w:t xml:space="preserve">Project Timelines </w:t>
      </w:r>
    </w:p>
    <w:p w14:paraId="4783131F" w14:textId="5A0DC6F3" w:rsidR="004D3E25" w:rsidRPr="00387D2D" w:rsidRDefault="004D3E25"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387D2D">
        <w:rPr>
          <w:rStyle w:val="normaltextrun"/>
          <w:rFonts w:ascii="Calibri" w:hAnsi="Calibri" w:cs="Calibri"/>
          <w:b/>
          <w:sz w:val="22"/>
          <w:szCs w:val="22"/>
        </w:rPr>
        <w:t>When can I start my project</w:t>
      </w:r>
      <w:r w:rsidR="004B0613" w:rsidRPr="00387D2D">
        <w:rPr>
          <w:rStyle w:val="normaltextrun"/>
          <w:rFonts w:ascii="Calibri" w:hAnsi="Calibri" w:cs="Calibri"/>
          <w:b/>
          <w:sz w:val="22"/>
          <w:szCs w:val="22"/>
        </w:rPr>
        <w:t>?</w:t>
      </w:r>
    </w:p>
    <w:p w14:paraId="5D963EB4" w14:textId="3BCDCB7F" w:rsidR="00980BD1" w:rsidRDefault="00980BD1" w:rsidP="005A65D2">
      <w:pPr>
        <w:pStyle w:val="paragraph"/>
        <w:numPr>
          <w:ilvl w:val="0"/>
          <w:numId w:val="18"/>
        </w:numPr>
        <w:spacing w:before="0" w:beforeAutospacing="0" w:after="0" w:afterAutospacing="0" w:line="276" w:lineRule="auto"/>
        <w:textAlignment w:val="baseline"/>
        <w:rPr>
          <w:rStyle w:val="normaltextrun"/>
          <w:rFonts w:ascii="Calibri" w:hAnsi="Calibri" w:cs="Calibri"/>
          <w:sz w:val="22"/>
          <w:szCs w:val="22"/>
        </w:rPr>
      </w:pPr>
      <w:r w:rsidRPr="00387D2D">
        <w:rPr>
          <w:rStyle w:val="normaltextrun"/>
          <w:rFonts w:ascii="Calibri" w:hAnsi="Calibri" w:cs="Calibri"/>
          <w:sz w:val="22"/>
          <w:szCs w:val="22"/>
        </w:rPr>
        <w:t>You can start your project as soon as you have started your course. You should use learning and information from the course to inform and support you in the design, delivery</w:t>
      </w:r>
      <w:r w:rsidR="003876B1">
        <w:rPr>
          <w:rStyle w:val="normaltextrun"/>
          <w:rFonts w:ascii="Calibri" w:hAnsi="Calibri" w:cs="Calibri"/>
          <w:sz w:val="22"/>
          <w:szCs w:val="22"/>
        </w:rPr>
        <w:t xml:space="preserve"> and evaluation of your project</w:t>
      </w:r>
      <w:r w:rsidRPr="00387D2D">
        <w:rPr>
          <w:rStyle w:val="normaltextrun"/>
          <w:rFonts w:ascii="Calibri" w:hAnsi="Calibri" w:cs="Calibri"/>
          <w:sz w:val="22"/>
          <w:szCs w:val="22"/>
        </w:rPr>
        <w:t xml:space="preserve">. </w:t>
      </w:r>
    </w:p>
    <w:p w14:paraId="4D707EC9" w14:textId="77777777" w:rsidR="003876B1" w:rsidRPr="00387D2D" w:rsidRDefault="003876B1" w:rsidP="003876B1">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761F8E60" w14:textId="66A4C77E" w:rsidR="00D0197E" w:rsidRPr="00387D2D" w:rsidRDefault="004B0613"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387D2D">
        <w:rPr>
          <w:rStyle w:val="normaltextrun"/>
          <w:rFonts w:ascii="Calibri" w:hAnsi="Calibri" w:cs="Calibri"/>
          <w:b/>
          <w:sz w:val="22"/>
          <w:szCs w:val="22"/>
        </w:rPr>
        <w:t>Does it have to last for a certain length of time?</w:t>
      </w:r>
    </w:p>
    <w:p w14:paraId="5A860EDA" w14:textId="1C18F02E" w:rsidR="00980BD1" w:rsidRPr="000C5340" w:rsidRDefault="000C5340" w:rsidP="005A65D2">
      <w:pPr>
        <w:pStyle w:val="paragraph"/>
        <w:numPr>
          <w:ilvl w:val="0"/>
          <w:numId w:val="19"/>
        </w:numPr>
        <w:spacing w:before="0" w:beforeAutospacing="0" w:after="0" w:afterAutospacing="0" w:line="276" w:lineRule="auto"/>
        <w:textAlignment w:val="baseline"/>
        <w:rPr>
          <w:rStyle w:val="normaltextrun"/>
          <w:rFonts w:ascii="Calibri" w:hAnsi="Calibri" w:cs="Calibri"/>
          <w:b/>
          <w:sz w:val="22"/>
          <w:szCs w:val="22"/>
        </w:rPr>
      </w:pPr>
      <w:r>
        <w:rPr>
          <w:rStyle w:val="normaltextrun"/>
          <w:rFonts w:ascii="Calibri" w:hAnsi="Calibri" w:cs="Calibri"/>
          <w:sz w:val="22"/>
          <w:szCs w:val="22"/>
        </w:rPr>
        <w:t>Your project</w:t>
      </w:r>
      <w:r w:rsidR="00980BD1" w:rsidRPr="00387D2D">
        <w:rPr>
          <w:rStyle w:val="normaltextrun"/>
          <w:rFonts w:ascii="Calibri" w:hAnsi="Calibri" w:cs="Calibri"/>
          <w:sz w:val="22"/>
          <w:szCs w:val="22"/>
        </w:rPr>
        <w:t xml:space="preserve"> should last at least two academic terms. This is to ensure that you are able to evidence all required competencies. </w:t>
      </w:r>
    </w:p>
    <w:p w14:paraId="3392E7A0" w14:textId="381DCD9F" w:rsidR="000C5340" w:rsidRPr="00387D2D" w:rsidRDefault="000C5340" w:rsidP="00F61033">
      <w:pPr>
        <w:pStyle w:val="paragraph"/>
        <w:spacing w:before="0" w:beforeAutospacing="0" w:after="0" w:afterAutospacing="0" w:line="276" w:lineRule="auto"/>
        <w:textAlignment w:val="baseline"/>
        <w:rPr>
          <w:rStyle w:val="normaltextrun"/>
          <w:rFonts w:ascii="Calibri" w:hAnsi="Calibri" w:cs="Calibri"/>
          <w:b/>
          <w:sz w:val="22"/>
          <w:szCs w:val="22"/>
        </w:rPr>
      </w:pPr>
    </w:p>
    <w:p w14:paraId="00D94C70" w14:textId="3CCCF3F3" w:rsidR="004D3E25" w:rsidRPr="00387D2D" w:rsidRDefault="004D3E25"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387D2D">
        <w:rPr>
          <w:rStyle w:val="normaltextrun"/>
          <w:rFonts w:ascii="Calibri" w:hAnsi="Calibri" w:cs="Calibri"/>
          <w:b/>
          <w:sz w:val="22"/>
          <w:szCs w:val="22"/>
        </w:rPr>
        <w:t>Can I use a project which I started prior to this programme</w:t>
      </w:r>
      <w:r w:rsidR="00352A4F" w:rsidRPr="00387D2D">
        <w:rPr>
          <w:rStyle w:val="normaltextrun"/>
          <w:rFonts w:ascii="Calibri" w:hAnsi="Calibri" w:cs="Calibri"/>
          <w:b/>
          <w:sz w:val="22"/>
          <w:szCs w:val="22"/>
        </w:rPr>
        <w:t>?</w:t>
      </w:r>
    </w:p>
    <w:p w14:paraId="2F60FC51" w14:textId="1C447265" w:rsidR="00980BD1" w:rsidRDefault="00980BD1" w:rsidP="005A65D2">
      <w:pPr>
        <w:pStyle w:val="paragraph"/>
        <w:numPr>
          <w:ilvl w:val="0"/>
          <w:numId w:val="20"/>
        </w:numPr>
        <w:spacing w:before="0" w:beforeAutospacing="0" w:after="240" w:afterAutospacing="0" w:line="276" w:lineRule="auto"/>
        <w:textAlignment w:val="baseline"/>
        <w:rPr>
          <w:rStyle w:val="normaltextrun"/>
          <w:rFonts w:ascii="Calibri" w:hAnsi="Calibri" w:cs="Calibri"/>
          <w:sz w:val="22"/>
          <w:szCs w:val="22"/>
        </w:rPr>
      </w:pPr>
      <w:r w:rsidRPr="00F61033">
        <w:rPr>
          <w:rStyle w:val="normaltextrun"/>
          <w:rFonts w:ascii="Calibri" w:hAnsi="Calibri" w:cs="Calibri"/>
          <w:sz w:val="22"/>
          <w:szCs w:val="22"/>
        </w:rPr>
        <w:t xml:space="preserve">To ensure you are able to meet all programme requirements you should not use a project which you have previously completed. This is because it may not meet all requirements for the </w:t>
      </w:r>
      <w:r w:rsidR="00DE4530" w:rsidRPr="00F61033">
        <w:rPr>
          <w:rStyle w:val="normaltextrun"/>
          <w:rFonts w:ascii="Calibri" w:hAnsi="Calibri" w:cs="Calibri"/>
          <w:sz w:val="22"/>
          <w:szCs w:val="22"/>
        </w:rPr>
        <w:t>NPQML</w:t>
      </w:r>
      <w:r w:rsidRPr="00F61033">
        <w:rPr>
          <w:rStyle w:val="normaltextrun"/>
          <w:rFonts w:ascii="Calibri" w:hAnsi="Calibri" w:cs="Calibri"/>
          <w:sz w:val="22"/>
          <w:szCs w:val="22"/>
        </w:rPr>
        <w:t>, or you may not have gathered, at the appropriate points, the required evidence</w:t>
      </w:r>
      <w:r w:rsidR="00F61033">
        <w:rPr>
          <w:rStyle w:val="normaltextrun"/>
          <w:rFonts w:ascii="Calibri" w:hAnsi="Calibri" w:cs="Calibri"/>
          <w:sz w:val="22"/>
          <w:szCs w:val="22"/>
        </w:rPr>
        <w:t>.</w:t>
      </w:r>
    </w:p>
    <w:p w14:paraId="3E3A41EE" w14:textId="77777777" w:rsidR="00333F33" w:rsidRPr="0074377A" w:rsidRDefault="00333F33" w:rsidP="00333F33">
      <w:pPr>
        <w:pStyle w:val="paragraph"/>
        <w:spacing w:before="0" w:beforeAutospacing="0" w:after="0" w:afterAutospacing="0" w:line="276" w:lineRule="auto"/>
        <w:textAlignment w:val="baseline"/>
        <w:rPr>
          <w:rStyle w:val="normaltextrun"/>
          <w:rFonts w:ascii="Calibri" w:hAnsi="Calibri" w:cs="Calibri"/>
          <w:b/>
          <w:sz w:val="22"/>
          <w:szCs w:val="22"/>
        </w:rPr>
      </w:pPr>
      <w:r w:rsidRPr="0074377A">
        <w:rPr>
          <w:rStyle w:val="normaltextrun"/>
          <w:rFonts w:ascii="Calibri" w:hAnsi="Calibri" w:cs="Calibri"/>
          <w:b/>
          <w:sz w:val="22"/>
          <w:szCs w:val="22"/>
        </w:rPr>
        <w:t>What happens if I move school part way through the programme or the project?</w:t>
      </w:r>
    </w:p>
    <w:p w14:paraId="5C0016A9" w14:textId="77777777" w:rsidR="00333F33" w:rsidRPr="0074377A" w:rsidRDefault="00333F33" w:rsidP="005A65D2">
      <w:pPr>
        <w:pStyle w:val="paragraph"/>
        <w:numPr>
          <w:ilvl w:val="0"/>
          <w:numId w:val="21"/>
        </w:numPr>
        <w:spacing w:before="0" w:beforeAutospacing="0" w:after="0" w:afterAutospacing="0" w:line="276" w:lineRule="auto"/>
        <w:textAlignment w:val="baseline"/>
        <w:rPr>
          <w:rStyle w:val="normaltextrun"/>
          <w:rFonts w:ascii="Calibri" w:hAnsi="Calibri" w:cs="Calibri"/>
          <w:b/>
          <w:sz w:val="22"/>
          <w:szCs w:val="22"/>
        </w:rPr>
      </w:pPr>
      <w:r w:rsidRPr="0074377A">
        <w:rPr>
          <w:rStyle w:val="normaltextrun"/>
          <w:rFonts w:ascii="Calibri" w:hAnsi="Calibri" w:cs="Calibri"/>
          <w:sz w:val="22"/>
          <w:szCs w:val="22"/>
        </w:rPr>
        <w:t xml:space="preserve">Should you move school, or be planning to do so, please get in contact with our Participant Support team immediately as each situation is unique and so they will be able to advise best about next steps. </w:t>
      </w:r>
    </w:p>
    <w:p w14:paraId="0A722B03" w14:textId="5D439FCF" w:rsidR="00333F33" w:rsidRPr="0074377A" w:rsidRDefault="00333F33" w:rsidP="005A65D2">
      <w:pPr>
        <w:pStyle w:val="paragraph"/>
        <w:numPr>
          <w:ilvl w:val="0"/>
          <w:numId w:val="21"/>
        </w:numPr>
        <w:spacing w:before="0" w:beforeAutospacing="0" w:after="0" w:afterAutospacing="0" w:line="276" w:lineRule="auto"/>
        <w:textAlignment w:val="baseline"/>
        <w:rPr>
          <w:rStyle w:val="normaltextrun"/>
          <w:rFonts w:ascii="Calibri" w:hAnsi="Calibri" w:cs="Calibri"/>
          <w:b/>
          <w:sz w:val="22"/>
          <w:szCs w:val="22"/>
        </w:rPr>
      </w:pPr>
      <w:r w:rsidRPr="0074377A">
        <w:rPr>
          <w:rStyle w:val="normaltextrun"/>
          <w:rFonts w:ascii="Calibri" w:hAnsi="Calibri" w:cs="Calibri"/>
          <w:sz w:val="22"/>
          <w:szCs w:val="22"/>
        </w:rPr>
        <w:t>However, do note that your project must be for at least two terms and so you should consider whether or not you</w:t>
      </w:r>
      <w:r>
        <w:rPr>
          <w:rStyle w:val="normaltextrun"/>
          <w:rFonts w:ascii="Calibri" w:hAnsi="Calibri" w:cs="Calibri"/>
          <w:sz w:val="22"/>
          <w:szCs w:val="22"/>
        </w:rPr>
        <w:t xml:space="preserve"> will be able to meet this criterion</w:t>
      </w:r>
      <w:r w:rsidRPr="0074377A">
        <w:rPr>
          <w:rStyle w:val="normaltextrun"/>
          <w:rFonts w:ascii="Calibri" w:hAnsi="Calibri" w:cs="Calibri"/>
          <w:sz w:val="22"/>
          <w:szCs w:val="22"/>
        </w:rPr>
        <w:t>. You should also consider whether or not you can gather the required supporting evidence (particular</w:t>
      </w:r>
      <w:r>
        <w:rPr>
          <w:rStyle w:val="normaltextrun"/>
          <w:rFonts w:ascii="Calibri" w:hAnsi="Calibri" w:cs="Calibri"/>
          <w:sz w:val="22"/>
          <w:szCs w:val="22"/>
        </w:rPr>
        <w:t>ly</w:t>
      </w:r>
      <w:r w:rsidRPr="0074377A">
        <w:rPr>
          <w:rStyle w:val="normaltextrun"/>
          <w:rFonts w:ascii="Calibri" w:hAnsi="Calibri" w:cs="Calibri"/>
          <w:sz w:val="22"/>
          <w:szCs w:val="22"/>
        </w:rPr>
        <w:t xml:space="preserve"> relating to your sponsor comments and pupil performan</w:t>
      </w:r>
      <w:r>
        <w:rPr>
          <w:rStyle w:val="normaltextrun"/>
          <w:rFonts w:ascii="Calibri" w:hAnsi="Calibri" w:cs="Calibri"/>
          <w:sz w:val="22"/>
          <w:szCs w:val="22"/>
        </w:rPr>
        <w:t xml:space="preserve">ce data. </w:t>
      </w:r>
      <w:r w:rsidRPr="0074377A">
        <w:rPr>
          <w:rStyle w:val="normaltextrun"/>
          <w:rFonts w:ascii="Calibri" w:hAnsi="Calibri" w:cs="Calibri"/>
          <w:sz w:val="22"/>
          <w:szCs w:val="22"/>
        </w:rPr>
        <w:t xml:space="preserve"> </w:t>
      </w:r>
    </w:p>
    <w:p w14:paraId="08E53FB9" w14:textId="77777777" w:rsidR="00333F33" w:rsidRDefault="00333F33" w:rsidP="00333F33">
      <w:pPr>
        <w:pStyle w:val="paragraph"/>
        <w:spacing w:before="0" w:beforeAutospacing="0" w:after="0" w:afterAutospacing="0" w:line="276" w:lineRule="auto"/>
        <w:textAlignment w:val="baseline"/>
        <w:rPr>
          <w:rStyle w:val="normaltextrun"/>
          <w:rFonts w:ascii="Calibri" w:hAnsi="Calibri" w:cs="Calibri"/>
          <w:sz w:val="22"/>
          <w:szCs w:val="22"/>
        </w:rPr>
      </w:pPr>
    </w:p>
    <w:p w14:paraId="49D0A561" w14:textId="6E429644" w:rsidR="00D9411C" w:rsidRPr="005A65D2" w:rsidRDefault="004D3E25" w:rsidP="005A65D2">
      <w:pPr>
        <w:pStyle w:val="Subtitle"/>
        <w:rPr>
          <w:rStyle w:val="normaltextrun"/>
        </w:rPr>
      </w:pPr>
      <w:r w:rsidRPr="005A65D2">
        <w:rPr>
          <w:rStyle w:val="normaltextrun"/>
        </w:rPr>
        <w:t xml:space="preserve">Sponsors </w:t>
      </w:r>
    </w:p>
    <w:p w14:paraId="1579E3CD" w14:textId="65F66183" w:rsidR="00D9411C" w:rsidRPr="005A65D2" w:rsidRDefault="00D9411C"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5A65D2">
        <w:rPr>
          <w:rStyle w:val="normaltextrun"/>
          <w:rFonts w:ascii="Calibri" w:hAnsi="Calibri" w:cs="Calibri"/>
          <w:b/>
          <w:sz w:val="22"/>
          <w:szCs w:val="22"/>
        </w:rPr>
        <w:t xml:space="preserve">What </w:t>
      </w:r>
      <w:r w:rsidR="009A6961" w:rsidRPr="005A65D2">
        <w:rPr>
          <w:rStyle w:val="normaltextrun"/>
          <w:rFonts w:ascii="Calibri" w:hAnsi="Calibri" w:cs="Calibri"/>
          <w:b/>
          <w:sz w:val="22"/>
          <w:szCs w:val="22"/>
        </w:rPr>
        <w:t>are the</w:t>
      </w:r>
      <w:r w:rsidR="004B0613" w:rsidRPr="005A65D2">
        <w:rPr>
          <w:rStyle w:val="normaltextrun"/>
          <w:rFonts w:ascii="Calibri" w:hAnsi="Calibri" w:cs="Calibri"/>
          <w:b/>
          <w:sz w:val="22"/>
          <w:szCs w:val="22"/>
        </w:rPr>
        <w:t xml:space="preserve"> roles and responsibilities</w:t>
      </w:r>
      <w:r w:rsidR="009A6961" w:rsidRPr="005A65D2">
        <w:rPr>
          <w:rStyle w:val="normaltextrun"/>
          <w:rFonts w:ascii="Calibri" w:hAnsi="Calibri" w:cs="Calibri"/>
          <w:b/>
          <w:sz w:val="22"/>
          <w:szCs w:val="22"/>
        </w:rPr>
        <w:t xml:space="preserve"> of the sponsor</w:t>
      </w:r>
      <w:r w:rsidR="004B0613" w:rsidRPr="005A65D2">
        <w:rPr>
          <w:rStyle w:val="normaltextrun"/>
          <w:rFonts w:ascii="Calibri" w:hAnsi="Calibri" w:cs="Calibri"/>
          <w:b/>
          <w:sz w:val="22"/>
          <w:szCs w:val="22"/>
        </w:rPr>
        <w:t xml:space="preserve">? </w:t>
      </w:r>
    </w:p>
    <w:p w14:paraId="64D37509" w14:textId="09422163" w:rsidR="00387D2D" w:rsidRPr="00140A25" w:rsidRDefault="00387D2D" w:rsidP="005A65D2">
      <w:pPr>
        <w:pStyle w:val="paragraph"/>
        <w:numPr>
          <w:ilvl w:val="0"/>
          <w:numId w:val="22"/>
        </w:numPr>
        <w:spacing w:before="0" w:beforeAutospacing="0" w:after="240" w:afterAutospacing="0" w:line="276" w:lineRule="auto"/>
        <w:textAlignment w:val="baseline"/>
        <w:rPr>
          <w:rStyle w:val="normaltextrun"/>
          <w:rFonts w:ascii="Calibri" w:hAnsi="Calibri" w:cs="Calibri"/>
          <w:sz w:val="22"/>
          <w:szCs w:val="22"/>
        </w:rPr>
      </w:pPr>
      <w:r w:rsidRPr="00140A25">
        <w:rPr>
          <w:rStyle w:val="normaltextrun"/>
          <w:rFonts w:ascii="Calibri" w:hAnsi="Calibri" w:cs="Calibri"/>
          <w:sz w:val="22"/>
          <w:szCs w:val="22"/>
        </w:rPr>
        <w:t xml:space="preserve">Your Sponsor </w:t>
      </w:r>
      <w:r w:rsidR="00500FF1" w:rsidRPr="00140A25">
        <w:rPr>
          <w:rStyle w:val="normaltextrun"/>
          <w:rFonts w:ascii="Calibri" w:hAnsi="Calibri" w:cs="Calibri"/>
          <w:sz w:val="22"/>
          <w:szCs w:val="22"/>
        </w:rPr>
        <w:t>must</w:t>
      </w:r>
      <w:r w:rsidRPr="00140A25">
        <w:rPr>
          <w:rStyle w:val="normaltextrun"/>
          <w:rFonts w:ascii="Calibri" w:hAnsi="Calibri" w:cs="Calibri"/>
          <w:sz w:val="22"/>
          <w:szCs w:val="22"/>
        </w:rPr>
        <w:t xml:space="preserve"> provide a written report which focuses on the requirements as outlined in </w:t>
      </w:r>
      <w:r w:rsidR="00AF5646" w:rsidRPr="00140A25">
        <w:rPr>
          <w:rStyle w:val="normaltextrun"/>
          <w:rFonts w:ascii="Calibri" w:hAnsi="Calibri" w:cs="Calibri"/>
          <w:sz w:val="22"/>
          <w:szCs w:val="22"/>
        </w:rPr>
        <w:t>4.1</w:t>
      </w:r>
      <w:r w:rsidR="00F61033" w:rsidRPr="00140A25">
        <w:rPr>
          <w:rStyle w:val="normaltextrun"/>
          <w:rFonts w:ascii="Calibri" w:hAnsi="Calibri" w:cs="Calibri"/>
          <w:sz w:val="22"/>
          <w:szCs w:val="22"/>
        </w:rPr>
        <w:t>.1</w:t>
      </w:r>
      <w:r w:rsidR="00140A25">
        <w:rPr>
          <w:rStyle w:val="normaltextrun"/>
          <w:rFonts w:ascii="Calibri" w:hAnsi="Calibri" w:cs="Calibri"/>
          <w:sz w:val="22"/>
          <w:szCs w:val="22"/>
        </w:rPr>
        <w:t xml:space="preserve"> (specifically) and their comments are a</w:t>
      </w:r>
      <w:r w:rsidR="00500FF1" w:rsidRPr="00140A25">
        <w:rPr>
          <w:rStyle w:val="normaltextrun"/>
          <w:rFonts w:ascii="Calibri" w:hAnsi="Calibri" w:cs="Calibri"/>
          <w:sz w:val="22"/>
          <w:szCs w:val="22"/>
        </w:rPr>
        <w:t xml:space="preserve"> required supporting document. Because of this, they should be in a position to observe your practice at key points of your project and you should work with them to ensure that they are able - through regular conversations, updates and attendance at ‘key events’ – to comment on the extent to which you have evidenced this competency. </w:t>
      </w:r>
    </w:p>
    <w:p w14:paraId="2560EACC" w14:textId="77777777" w:rsidR="00140A25" w:rsidRPr="00BB29CE" w:rsidRDefault="00140A25" w:rsidP="00140A25">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Who would be an appropriate sponsor?</w:t>
      </w:r>
    </w:p>
    <w:p w14:paraId="121C6915" w14:textId="5F3824FD" w:rsidR="00140A25" w:rsidRPr="00BB29CE" w:rsidRDefault="00140A25" w:rsidP="005A65D2">
      <w:pPr>
        <w:pStyle w:val="paragraph"/>
        <w:numPr>
          <w:ilvl w:val="0"/>
          <w:numId w:val="23"/>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color w:val="000000"/>
          <w:sz w:val="22"/>
          <w:szCs w:val="22"/>
          <w:shd w:val="clear" w:color="auto" w:fill="FFFFFF"/>
        </w:rPr>
        <w:t>As above, the sponsor should </w:t>
      </w:r>
      <w:r w:rsidRPr="00BB29CE">
        <w:rPr>
          <w:rStyle w:val="advancedproofingissue"/>
          <w:rFonts w:ascii="Calibri" w:hAnsi="Calibri" w:cs="Calibri"/>
          <w:color w:val="000000"/>
          <w:sz w:val="22"/>
          <w:szCs w:val="22"/>
          <w:shd w:val="clear" w:color="auto" w:fill="FFFFFF"/>
        </w:rPr>
        <w:t>be someone who is</w:t>
      </w:r>
      <w:r w:rsidRPr="00BB29CE">
        <w:rPr>
          <w:rStyle w:val="normaltextrun"/>
          <w:rFonts w:ascii="Calibri" w:hAnsi="Calibri" w:cs="Calibri"/>
          <w:color w:val="000000"/>
          <w:sz w:val="22"/>
          <w:szCs w:val="22"/>
          <w:shd w:val="clear" w:color="auto" w:fill="FFFFFF"/>
        </w:rPr>
        <w:t> in a position to know the work that you have done, has a good knowledge of how you lead the team and who is able to assess the impact of your leadership.</w:t>
      </w:r>
      <w:r w:rsidRPr="00BB29CE">
        <w:rPr>
          <w:rStyle w:val="eop"/>
          <w:rFonts w:ascii="Calibri" w:hAnsi="Calibri" w:cs="Calibri"/>
          <w:color w:val="000000"/>
          <w:sz w:val="22"/>
          <w:szCs w:val="22"/>
          <w:shd w:val="clear" w:color="auto" w:fill="FFFFFF"/>
        </w:rPr>
        <w:t> </w:t>
      </w:r>
      <w:r w:rsidRPr="00BB29CE">
        <w:rPr>
          <w:rStyle w:val="normaltextrun"/>
          <w:rFonts w:ascii="Calibri" w:hAnsi="Calibri" w:cs="Calibri"/>
          <w:sz w:val="22"/>
          <w:szCs w:val="22"/>
        </w:rPr>
        <w:t>Whoever they are, they should be in a position to provide evidence relating in particular to ‘Leading</w:t>
      </w:r>
      <w:r>
        <w:rPr>
          <w:rStyle w:val="normaltextrun"/>
          <w:rFonts w:ascii="Calibri" w:hAnsi="Calibri" w:cs="Calibri"/>
          <w:sz w:val="22"/>
          <w:szCs w:val="22"/>
        </w:rPr>
        <w:t xml:space="preserve"> with Impact’ (with a focus on </w:t>
      </w:r>
      <w:r w:rsidRPr="00140A25">
        <w:rPr>
          <w:rStyle w:val="normaltextrun"/>
          <w:rFonts w:ascii="Calibri" w:hAnsi="Calibri" w:cs="Calibri"/>
          <w:b/>
          <w:sz w:val="22"/>
          <w:szCs w:val="22"/>
        </w:rPr>
        <w:t>4.1.1</w:t>
      </w:r>
      <w:r w:rsidRPr="00BB29CE">
        <w:rPr>
          <w:rStyle w:val="normaltextrun"/>
          <w:rFonts w:ascii="Calibri" w:hAnsi="Calibri" w:cs="Calibri"/>
          <w:sz w:val="22"/>
          <w:szCs w:val="22"/>
        </w:rPr>
        <w:t xml:space="preserve">). </w:t>
      </w:r>
    </w:p>
    <w:p w14:paraId="66F7FD5A" w14:textId="77777777" w:rsidR="00140A25" w:rsidRPr="00BB29CE" w:rsidRDefault="00140A25" w:rsidP="00140A25">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52BF64C6" w14:textId="77777777" w:rsidR="00140A25" w:rsidRPr="00BB29CE" w:rsidRDefault="00140A25" w:rsidP="00140A25">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Are there guidance or support documents for sponsors in their role, or any templates for them to use when providing comments?</w:t>
      </w:r>
    </w:p>
    <w:p w14:paraId="1389DC2B" w14:textId="66184F35" w:rsidR="00140A25" w:rsidRDefault="00140A25" w:rsidP="005A65D2">
      <w:pPr>
        <w:pStyle w:val="paragraph"/>
        <w:numPr>
          <w:ilvl w:val="0"/>
          <w:numId w:val="23"/>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 xml:space="preserve">Yes. Please </w:t>
      </w:r>
      <w:r w:rsidRPr="00924BE9">
        <w:rPr>
          <w:rStyle w:val="normaltextrun"/>
          <w:rFonts w:ascii="Calibri" w:hAnsi="Calibri" w:cs="Calibri"/>
          <w:sz w:val="22"/>
          <w:szCs w:val="22"/>
        </w:rPr>
        <w:t xml:space="preserve">see </w:t>
      </w:r>
      <w:r w:rsidR="005A65D2">
        <w:rPr>
          <w:rStyle w:val="normaltextrun"/>
          <w:rFonts w:ascii="Calibri" w:hAnsi="Calibri" w:cs="Calibri"/>
          <w:sz w:val="22"/>
          <w:szCs w:val="22"/>
        </w:rPr>
        <w:t>the supporting documents section of this handbook</w:t>
      </w:r>
      <w:r w:rsidRPr="00924BE9">
        <w:rPr>
          <w:rStyle w:val="normaltextrun"/>
          <w:rFonts w:ascii="Calibri" w:hAnsi="Calibri" w:cs="Calibri"/>
          <w:sz w:val="22"/>
          <w:szCs w:val="22"/>
        </w:rPr>
        <w:t>.</w:t>
      </w:r>
      <w:r w:rsidRPr="00BB29CE">
        <w:rPr>
          <w:rStyle w:val="normaltextrun"/>
          <w:rFonts w:ascii="Calibri" w:hAnsi="Calibri" w:cs="Calibri"/>
          <w:sz w:val="22"/>
          <w:szCs w:val="22"/>
        </w:rPr>
        <w:t xml:space="preserve"> </w:t>
      </w:r>
    </w:p>
    <w:p w14:paraId="4DA3A37B" w14:textId="77777777" w:rsidR="00AF2F19" w:rsidRPr="00BB29CE" w:rsidRDefault="00AF2F19" w:rsidP="00AF2F19">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2AD0281A" w14:textId="77777777" w:rsidR="00140A25" w:rsidRPr="00BB29CE" w:rsidRDefault="00140A25" w:rsidP="00140A25">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0E9F360E" w14:textId="77777777" w:rsidR="00140A25" w:rsidRPr="00BB29CE" w:rsidRDefault="00140A25" w:rsidP="00140A25">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lastRenderedPageBreak/>
        <w:t>What happens if my sponsor leaves during my project or within the 18months I have to submit my assignments?</w:t>
      </w:r>
    </w:p>
    <w:p w14:paraId="0CE96AF1" w14:textId="77777777" w:rsidR="00140A25" w:rsidRPr="00BB29CE" w:rsidRDefault="00140A25" w:rsidP="005A65D2">
      <w:pPr>
        <w:pStyle w:val="paragraph"/>
        <w:numPr>
          <w:ilvl w:val="0"/>
          <w:numId w:val="24"/>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 xml:space="preserve">We advise you to gather your Sponsor’s comments as soon as is appropriate. They may also choose to record notes after each relevant encounter/observation/point, sharing these with you for reference. This would ensure that should they leave you have a record of their reflections which you can use in your submission. However, should your sponsor leave without providing the required comments we would advise you to identify someone else who could provide the relevant evidence, as your project write up </w:t>
      </w:r>
      <w:r w:rsidRPr="00BB29CE">
        <w:rPr>
          <w:rStyle w:val="normaltextrun"/>
          <w:rFonts w:ascii="Calibri" w:hAnsi="Calibri" w:cs="Calibri"/>
          <w:b/>
          <w:sz w:val="22"/>
          <w:szCs w:val="22"/>
        </w:rPr>
        <w:t>must</w:t>
      </w:r>
      <w:r w:rsidRPr="00BB29CE">
        <w:rPr>
          <w:rStyle w:val="normaltextrun"/>
          <w:rFonts w:ascii="Calibri" w:hAnsi="Calibri" w:cs="Calibri"/>
          <w:sz w:val="22"/>
          <w:szCs w:val="22"/>
        </w:rPr>
        <w:t xml:space="preserve"> be supported by sponsor comments as a required document. </w:t>
      </w:r>
    </w:p>
    <w:p w14:paraId="351555BA" w14:textId="77777777" w:rsidR="005A65D2" w:rsidRDefault="005A65D2" w:rsidP="002157C4">
      <w:pPr>
        <w:pStyle w:val="paragraph"/>
        <w:spacing w:before="0" w:beforeAutospacing="0" w:after="0" w:afterAutospacing="0" w:line="276" w:lineRule="auto"/>
        <w:textAlignment w:val="baseline"/>
        <w:rPr>
          <w:rStyle w:val="normaltextrun"/>
          <w:rFonts w:asciiTheme="minorHAnsi" w:hAnsiTheme="minorHAnsi" w:cstheme="minorHAnsi"/>
          <w:b/>
          <w:color w:val="0070C0"/>
          <w:szCs w:val="22"/>
        </w:rPr>
      </w:pPr>
    </w:p>
    <w:p w14:paraId="0910CED9" w14:textId="3B39B05A" w:rsidR="002157C4" w:rsidRPr="00005B6D" w:rsidRDefault="002157C4" w:rsidP="00005B6D">
      <w:pPr>
        <w:pStyle w:val="Subtitle"/>
        <w:rPr>
          <w:rStyle w:val="normaltextrun"/>
        </w:rPr>
      </w:pPr>
      <w:r w:rsidRPr="00005B6D">
        <w:rPr>
          <w:rStyle w:val="normaltextrun"/>
        </w:rPr>
        <w:t>Supporting Documents</w:t>
      </w:r>
    </w:p>
    <w:p w14:paraId="6BB8A05D" w14:textId="77777777" w:rsidR="002157C4" w:rsidRPr="00BB29CE" w:rsidRDefault="002157C4" w:rsidP="002157C4">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BB29CE">
        <w:rPr>
          <w:rStyle w:val="normaltextrun"/>
          <w:rFonts w:asciiTheme="minorHAnsi" w:hAnsiTheme="minorHAnsi" w:cstheme="minorHAnsi"/>
          <w:b/>
          <w:sz w:val="22"/>
          <w:szCs w:val="22"/>
        </w:rPr>
        <w:t xml:space="preserve">Are the supporting documents compulsory? </w:t>
      </w:r>
    </w:p>
    <w:p w14:paraId="24ED1289" w14:textId="1F04D5B5" w:rsidR="002157C4" w:rsidRPr="00BB29CE" w:rsidRDefault="002157C4" w:rsidP="00005B6D">
      <w:pPr>
        <w:pStyle w:val="paragraph"/>
        <w:numPr>
          <w:ilvl w:val="0"/>
          <w:numId w:val="24"/>
        </w:numPr>
        <w:spacing w:before="0" w:beforeAutospacing="0" w:after="240" w:afterAutospacing="0" w:line="276" w:lineRule="auto"/>
        <w:textAlignment w:val="baseline"/>
        <w:rPr>
          <w:rStyle w:val="normaltextrun"/>
          <w:rFonts w:asciiTheme="minorHAnsi" w:hAnsiTheme="minorHAnsi" w:cstheme="minorBidi"/>
          <w:iCs/>
          <w:sz w:val="22"/>
          <w:szCs w:val="22"/>
        </w:rPr>
      </w:pPr>
      <w:r w:rsidRPr="00BB29CE">
        <w:rPr>
          <w:rStyle w:val="normaltextrun"/>
          <w:rFonts w:asciiTheme="minorHAnsi" w:hAnsiTheme="minorHAnsi" w:cstheme="minorBidi"/>
          <w:iCs/>
          <w:sz w:val="22"/>
          <w:szCs w:val="22"/>
        </w:rPr>
        <w:t>The supporting documents (</w:t>
      </w:r>
      <w:r>
        <w:rPr>
          <w:rStyle w:val="normaltextrun"/>
          <w:rFonts w:asciiTheme="minorHAnsi" w:hAnsiTheme="minorHAnsi" w:cstheme="minorBidi"/>
          <w:iCs/>
          <w:sz w:val="22"/>
          <w:szCs w:val="22"/>
        </w:rPr>
        <w:t>raw data analysis, pupil performance data, budget, sponsor comments, project plan and risk register</w:t>
      </w:r>
      <w:r w:rsidRPr="00BB29CE">
        <w:rPr>
          <w:rStyle w:val="normaltextrun"/>
          <w:rFonts w:asciiTheme="minorHAnsi" w:hAnsiTheme="minorHAnsi" w:cstheme="minorBidi"/>
          <w:iCs/>
          <w:sz w:val="22"/>
          <w:szCs w:val="22"/>
        </w:rPr>
        <w:t xml:space="preserve">) are compulsory; you will </w:t>
      </w:r>
      <w:r w:rsidR="007C1E66">
        <w:rPr>
          <w:rStyle w:val="normaltextrun"/>
          <w:rFonts w:asciiTheme="minorHAnsi" w:hAnsiTheme="minorHAnsi" w:cstheme="minorBidi"/>
          <w:iCs/>
          <w:sz w:val="22"/>
          <w:szCs w:val="22"/>
        </w:rPr>
        <w:t xml:space="preserve">be unable to </w:t>
      </w:r>
      <w:r w:rsidRPr="00BB29CE">
        <w:rPr>
          <w:rStyle w:val="normaltextrun"/>
          <w:rFonts w:asciiTheme="minorHAnsi" w:hAnsiTheme="minorHAnsi" w:cstheme="minorBidi"/>
          <w:iCs/>
          <w:sz w:val="22"/>
          <w:szCs w:val="22"/>
        </w:rPr>
        <w:t xml:space="preserve">pass your </w:t>
      </w:r>
      <w:r>
        <w:rPr>
          <w:rStyle w:val="normaltextrun"/>
          <w:rFonts w:asciiTheme="minorHAnsi" w:hAnsiTheme="minorHAnsi" w:cstheme="minorBidi"/>
          <w:iCs/>
          <w:sz w:val="22"/>
          <w:szCs w:val="22"/>
        </w:rPr>
        <w:t>NPQM</w:t>
      </w:r>
      <w:r w:rsidRPr="00BB29CE">
        <w:rPr>
          <w:rStyle w:val="normaltextrun"/>
          <w:rFonts w:asciiTheme="minorHAnsi" w:hAnsiTheme="minorHAnsi" w:cstheme="minorBidi"/>
          <w:iCs/>
          <w:sz w:val="22"/>
          <w:szCs w:val="22"/>
        </w:rPr>
        <w:t xml:space="preserve">L without these. </w:t>
      </w:r>
    </w:p>
    <w:p w14:paraId="35ECEA43" w14:textId="77777777" w:rsidR="002157C4" w:rsidRPr="008845C8" w:rsidRDefault="002157C4" w:rsidP="002157C4">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8845C8">
        <w:rPr>
          <w:rStyle w:val="normaltextrun"/>
          <w:rFonts w:asciiTheme="minorHAnsi" w:hAnsiTheme="minorHAnsi" w:cstheme="minorHAnsi"/>
          <w:b/>
          <w:sz w:val="22"/>
          <w:szCs w:val="22"/>
        </w:rPr>
        <w:t>Are they included in the word count?</w:t>
      </w:r>
    </w:p>
    <w:p w14:paraId="5CE3D3AC" w14:textId="5EB24F9D" w:rsidR="002157C4" w:rsidRPr="008845C8" w:rsidRDefault="002157C4" w:rsidP="00005B6D">
      <w:pPr>
        <w:pStyle w:val="paragraph"/>
        <w:numPr>
          <w:ilvl w:val="0"/>
          <w:numId w:val="28"/>
        </w:numPr>
        <w:spacing w:before="0" w:beforeAutospacing="0" w:after="240" w:afterAutospacing="0" w:line="276" w:lineRule="auto"/>
        <w:textAlignment w:val="baseline"/>
        <w:rPr>
          <w:rStyle w:val="normaltextrun"/>
          <w:rFonts w:asciiTheme="minorHAnsi" w:hAnsiTheme="minorHAnsi" w:cstheme="minorHAnsi"/>
          <w:sz w:val="22"/>
          <w:szCs w:val="22"/>
        </w:rPr>
      </w:pPr>
      <w:r w:rsidRPr="008845C8">
        <w:rPr>
          <w:rStyle w:val="normaltextrun"/>
          <w:rFonts w:asciiTheme="minorHAnsi" w:hAnsiTheme="minorHAnsi" w:cstheme="minorHAnsi"/>
          <w:sz w:val="22"/>
          <w:szCs w:val="22"/>
        </w:rPr>
        <w:t>The supporting documents</w:t>
      </w:r>
      <w:r w:rsidR="007C1E66">
        <w:rPr>
          <w:rStyle w:val="normaltextrun"/>
          <w:rFonts w:asciiTheme="minorHAnsi" w:hAnsiTheme="minorHAnsi" w:cstheme="minorHAnsi"/>
          <w:sz w:val="22"/>
          <w:szCs w:val="22"/>
        </w:rPr>
        <w:t xml:space="preserve"> </w:t>
      </w:r>
      <w:r w:rsidRPr="008845C8">
        <w:rPr>
          <w:rStyle w:val="normaltextrun"/>
          <w:rFonts w:asciiTheme="minorHAnsi" w:hAnsiTheme="minorHAnsi" w:cstheme="minorHAnsi"/>
          <w:sz w:val="22"/>
          <w:szCs w:val="22"/>
        </w:rPr>
        <w:t xml:space="preserve">are </w:t>
      </w:r>
      <w:r w:rsidRPr="008845C8">
        <w:rPr>
          <w:rStyle w:val="normaltextrun"/>
          <w:rFonts w:asciiTheme="minorHAnsi" w:hAnsiTheme="minorHAnsi" w:cstheme="minorHAnsi"/>
          <w:b/>
          <w:sz w:val="22"/>
          <w:szCs w:val="22"/>
        </w:rPr>
        <w:t>not</w:t>
      </w:r>
      <w:r w:rsidRPr="008845C8">
        <w:rPr>
          <w:rStyle w:val="normaltextrun"/>
          <w:rFonts w:asciiTheme="minorHAnsi" w:hAnsiTheme="minorHAnsi" w:cstheme="minorHAnsi"/>
          <w:sz w:val="22"/>
          <w:szCs w:val="22"/>
        </w:rPr>
        <w:t xml:space="preserve"> included in the word count however they should be concise and directly li</w:t>
      </w:r>
      <w:r w:rsidR="007C1E66">
        <w:rPr>
          <w:rStyle w:val="normaltextrun"/>
          <w:rFonts w:asciiTheme="minorHAnsi" w:hAnsiTheme="minorHAnsi" w:cstheme="minorHAnsi"/>
          <w:sz w:val="22"/>
          <w:szCs w:val="22"/>
        </w:rPr>
        <w:t>nk to the related competencies; y</w:t>
      </w:r>
      <w:r w:rsidRPr="008845C8">
        <w:rPr>
          <w:rStyle w:val="normaltextrun"/>
          <w:rFonts w:asciiTheme="minorHAnsi" w:hAnsiTheme="minorHAnsi" w:cstheme="minorHAnsi"/>
          <w:sz w:val="22"/>
          <w:szCs w:val="22"/>
        </w:rPr>
        <w:t xml:space="preserve">ou should </w:t>
      </w:r>
      <w:r w:rsidR="007C1E66">
        <w:rPr>
          <w:rStyle w:val="normaltextrun"/>
          <w:rFonts w:asciiTheme="minorHAnsi" w:hAnsiTheme="minorHAnsi" w:cstheme="minorHAnsi"/>
          <w:sz w:val="22"/>
          <w:szCs w:val="22"/>
        </w:rPr>
        <w:t xml:space="preserve">not </w:t>
      </w:r>
      <w:r w:rsidRPr="008845C8">
        <w:rPr>
          <w:rStyle w:val="normaltextrun"/>
          <w:rFonts w:asciiTheme="minorHAnsi" w:hAnsiTheme="minorHAnsi" w:cstheme="minorHAnsi"/>
          <w:sz w:val="22"/>
          <w:szCs w:val="22"/>
        </w:rPr>
        <w:t xml:space="preserve">use them to supplement your word count. </w:t>
      </w:r>
    </w:p>
    <w:p w14:paraId="2B3C4454" w14:textId="77777777" w:rsidR="002157C4" w:rsidRDefault="002157C4" w:rsidP="002157C4">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Pr>
          <w:rStyle w:val="normaltextrun"/>
          <w:rFonts w:asciiTheme="minorHAnsi" w:hAnsiTheme="minorHAnsi" w:cstheme="minorHAnsi"/>
          <w:b/>
          <w:sz w:val="22"/>
          <w:szCs w:val="22"/>
        </w:rPr>
        <w:t>Is there a required format for each supporting document/d</w:t>
      </w:r>
      <w:r w:rsidRPr="008845C8">
        <w:rPr>
          <w:rStyle w:val="normaltextrun"/>
          <w:rFonts w:asciiTheme="minorHAnsi" w:hAnsiTheme="minorHAnsi" w:cstheme="minorHAnsi"/>
          <w:b/>
          <w:sz w:val="22"/>
          <w:szCs w:val="22"/>
        </w:rPr>
        <w:t xml:space="preserve">o you provide templates </w:t>
      </w:r>
      <w:r>
        <w:rPr>
          <w:rStyle w:val="normaltextrun"/>
          <w:rFonts w:asciiTheme="minorHAnsi" w:hAnsiTheme="minorHAnsi" w:cstheme="minorHAnsi"/>
          <w:b/>
          <w:sz w:val="22"/>
          <w:szCs w:val="22"/>
        </w:rPr>
        <w:t>for the supporting documents</w:t>
      </w:r>
      <w:r w:rsidRPr="008845C8">
        <w:rPr>
          <w:rStyle w:val="normaltextrun"/>
          <w:rFonts w:asciiTheme="minorHAnsi" w:hAnsiTheme="minorHAnsi" w:cstheme="minorHAnsi"/>
          <w:b/>
          <w:sz w:val="22"/>
          <w:szCs w:val="22"/>
        </w:rPr>
        <w:t>?</w:t>
      </w:r>
    </w:p>
    <w:p w14:paraId="421611FF" w14:textId="3F2AA6C5" w:rsidR="002157C4" w:rsidRPr="00924BE9" w:rsidRDefault="002157C4" w:rsidP="00005B6D">
      <w:pPr>
        <w:pStyle w:val="paragraph"/>
        <w:numPr>
          <w:ilvl w:val="0"/>
          <w:numId w:val="29"/>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We provide a template for the project write-up and sponsor comments, found </w:t>
      </w:r>
      <w:r w:rsidRPr="00924BE9">
        <w:rPr>
          <w:rStyle w:val="normaltextrun"/>
          <w:rFonts w:asciiTheme="minorHAnsi" w:hAnsiTheme="minorHAnsi" w:cstheme="minorHAnsi"/>
          <w:sz w:val="22"/>
          <w:szCs w:val="22"/>
        </w:rPr>
        <w:t>on page</w:t>
      </w:r>
      <w:r w:rsidRPr="00924BE9">
        <w:rPr>
          <w:rStyle w:val="normaltextrun"/>
          <w:rFonts w:asciiTheme="minorHAnsi" w:hAnsiTheme="minorHAnsi" w:cstheme="minorHAnsi"/>
          <w:b/>
          <w:sz w:val="22"/>
          <w:szCs w:val="22"/>
        </w:rPr>
        <w:t xml:space="preserve"> 13.  </w:t>
      </w:r>
    </w:p>
    <w:p w14:paraId="63BD486A" w14:textId="28B54240" w:rsidR="002157C4" w:rsidRPr="00924BE9" w:rsidRDefault="002157C4" w:rsidP="00005B6D">
      <w:pPr>
        <w:pStyle w:val="paragraph"/>
        <w:numPr>
          <w:ilvl w:val="0"/>
          <w:numId w:val="29"/>
        </w:numPr>
        <w:spacing w:before="0" w:beforeAutospacing="0" w:after="0" w:afterAutospacing="0" w:line="276" w:lineRule="auto"/>
        <w:textAlignment w:val="baseline"/>
        <w:rPr>
          <w:rStyle w:val="normaltextrun"/>
          <w:rFonts w:asciiTheme="minorHAnsi" w:hAnsiTheme="minorHAnsi" w:cstheme="minorHAnsi"/>
          <w:sz w:val="22"/>
          <w:szCs w:val="22"/>
        </w:rPr>
      </w:pPr>
      <w:r w:rsidRPr="00924BE9">
        <w:rPr>
          <w:rStyle w:val="normaltextrun"/>
          <w:rFonts w:asciiTheme="minorHAnsi" w:hAnsiTheme="minorHAnsi" w:cstheme="minorHAnsi"/>
          <w:sz w:val="22"/>
          <w:szCs w:val="22"/>
        </w:rPr>
        <w:t xml:space="preserve">For the risk register, project plan and budget, you will be provided with a range of resources and tools during the relevant programme sessions which you may choose to use. You may also use a template or format which your school currently uses. </w:t>
      </w:r>
    </w:p>
    <w:p w14:paraId="6F8FF01C" w14:textId="77777777" w:rsidR="002157C4" w:rsidRDefault="002157C4" w:rsidP="00005B6D">
      <w:pPr>
        <w:pStyle w:val="paragraph"/>
        <w:numPr>
          <w:ilvl w:val="0"/>
          <w:numId w:val="29"/>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There is no template for the pupil performance data or raw data analysis. </w:t>
      </w:r>
    </w:p>
    <w:p w14:paraId="7FFB47B2" w14:textId="77777777" w:rsidR="002157C4" w:rsidRPr="008845C8" w:rsidRDefault="002157C4" w:rsidP="00005B6D">
      <w:pPr>
        <w:pStyle w:val="paragraph"/>
        <w:numPr>
          <w:ilvl w:val="0"/>
          <w:numId w:val="29"/>
        </w:numPr>
        <w:spacing w:before="0" w:beforeAutospacing="0" w:after="24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Where we do not provide a ‘set’ template this is because a) schools will often have their own way of doing things which we want you to utilise, and b) there is not always one set way of doing things e.g. data analysis approach/presentation will be dependent on the data you are using and the focus of your analysis. </w:t>
      </w:r>
    </w:p>
    <w:p w14:paraId="4ED30E2F" w14:textId="77777777" w:rsidR="0094141D" w:rsidRPr="00886E70" w:rsidRDefault="0094141D" w:rsidP="00886E70">
      <w:pPr>
        <w:pStyle w:val="Subtitle"/>
        <w:rPr>
          <w:rStyle w:val="normaltextrun"/>
        </w:rPr>
      </w:pPr>
      <w:r w:rsidRPr="00886E70">
        <w:rPr>
          <w:rStyle w:val="normaltextrun"/>
        </w:rPr>
        <w:t>Pupil Performance Data</w:t>
      </w:r>
    </w:p>
    <w:p w14:paraId="11D3F0A7" w14:textId="77777777" w:rsidR="0094141D" w:rsidRPr="009601BE" w:rsidRDefault="0094141D" w:rsidP="0094141D">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9601BE">
        <w:rPr>
          <w:rStyle w:val="normaltextrun"/>
          <w:rFonts w:ascii="Calibri" w:eastAsiaTheme="minorHAnsi" w:hAnsi="Calibri" w:cs="Calibri"/>
          <w:b/>
          <w:sz w:val="22"/>
          <w:szCs w:val="22"/>
        </w:rPr>
        <w:t>What kind of data do you require? Does it have to be national?</w:t>
      </w:r>
    </w:p>
    <w:p w14:paraId="6EDBEC13" w14:textId="1A463F2F" w:rsidR="008C2463" w:rsidRPr="009601BE" w:rsidRDefault="0094141D" w:rsidP="00005B6D">
      <w:pPr>
        <w:pStyle w:val="paragraph"/>
        <w:numPr>
          <w:ilvl w:val="0"/>
          <w:numId w:val="30"/>
        </w:numPr>
        <w:spacing w:before="0" w:beforeAutospacing="0" w:after="240" w:afterAutospacing="0" w:line="276" w:lineRule="auto"/>
        <w:textAlignment w:val="baseline"/>
        <w:rPr>
          <w:rStyle w:val="normaltextrun"/>
          <w:rFonts w:ascii="Calibri" w:eastAsiaTheme="minorHAnsi" w:hAnsi="Calibri" w:cs="Calibri"/>
          <w:sz w:val="22"/>
          <w:szCs w:val="22"/>
        </w:rPr>
      </w:pPr>
      <w:r w:rsidRPr="009601BE">
        <w:rPr>
          <w:rStyle w:val="normaltextrun"/>
          <w:rFonts w:ascii="Calibri" w:eastAsiaTheme="minorHAnsi" w:hAnsi="Calibri" w:cs="Calibri"/>
          <w:sz w:val="22"/>
          <w:szCs w:val="22"/>
        </w:rPr>
        <w:t xml:space="preserve">The pupil performance data you provide should be relevant to the intended outcomes of your change programme. It should allow you to evidence 2.1.3 – that you have implemented and evaluated an evidence-based </w:t>
      </w:r>
      <w:r w:rsidR="008C2463" w:rsidRPr="009601BE">
        <w:rPr>
          <w:rStyle w:val="normaltextrun"/>
          <w:rFonts w:ascii="Calibri" w:eastAsiaTheme="minorHAnsi" w:hAnsi="Calibri" w:cs="Calibri"/>
          <w:sz w:val="22"/>
          <w:szCs w:val="22"/>
        </w:rPr>
        <w:t>project within a team that improves pupil progress/attainment in line with specified purpose and priorities. Because of this there are no set requirements for ‘what’ data you provide as this will</w:t>
      </w:r>
      <w:r w:rsidR="00005B6D">
        <w:rPr>
          <w:rStyle w:val="normaltextrun"/>
          <w:rFonts w:ascii="Calibri" w:eastAsiaTheme="minorHAnsi" w:hAnsi="Calibri" w:cs="Calibri"/>
          <w:sz w:val="22"/>
          <w:szCs w:val="22"/>
        </w:rPr>
        <w:t xml:space="preserve"> be specific to your project. Whatever you do provide</w:t>
      </w:r>
      <w:r w:rsidR="008C2463" w:rsidRPr="009601BE">
        <w:rPr>
          <w:rStyle w:val="normaltextrun"/>
          <w:rFonts w:ascii="Calibri" w:eastAsiaTheme="minorHAnsi" w:hAnsi="Calibri" w:cs="Calibri"/>
          <w:sz w:val="22"/>
          <w:szCs w:val="22"/>
        </w:rPr>
        <w:t xml:space="preserve"> should however show that you have improved pupil progress (in line with your intended outcomes), and allow you to fully evaluate the impact of your project overall. </w:t>
      </w:r>
      <w:r w:rsidR="00005B6D">
        <w:rPr>
          <w:rStyle w:val="normaltextrun"/>
          <w:rFonts w:ascii="Calibri" w:eastAsiaTheme="minorHAnsi" w:hAnsi="Calibri" w:cs="Calibri"/>
          <w:sz w:val="22"/>
          <w:szCs w:val="22"/>
        </w:rPr>
        <w:t xml:space="preserve">You should also ensure you have a comparator i.e. a data set from the beginning and end of your project against which you can evaluate progress and impact. </w:t>
      </w:r>
    </w:p>
    <w:p w14:paraId="186AA595" w14:textId="77777777" w:rsidR="0094141D" w:rsidRPr="009601BE" w:rsidRDefault="0094141D" w:rsidP="0094141D">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9601BE">
        <w:rPr>
          <w:rStyle w:val="normaltextrun"/>
          <w:rFonts w:ascii="Calibri" w:eastAsiaTheme="minorHAnsi" w:hAnsi="Calibri" w:cs="Calibri"/>
          <w:b/>
          <w:sz w:val="22"/>
          <w:szCs w:val="22"/>
        </w:rPr>
        <w:t>What format does this have to be submitted in?</w:t>
      </w:r>
    </w:p>
    <w:p w14:paraId="4E5F0664" w14:textId="57A49D53" w:rsidR="0094141D" w:rsidRPr="009601BE" w:rsidRDefault="008C2463" w:rsidP="00005B6D">
      <w:pPr>
        <w:pStyle w:val="paragraph"/>
        <w:numPr>
          <w:ilvl w:val="0"/>
          <w:numId w:val="31"/>
        </w:numPr>
        <w:spacing w:before="0" w:beforeAutospacing="0" w:after="240" w:afterAutospacing="0" w:line="276" w:lineRule="auto"/>
        <w:textAlignment w:val="baseline"/>
        <w:rPr>
          <w:rStyle w:val="normaltextrun"/>
          <w:rFonts w:ascii="Calibri" w:eastAsiaTheme="minorHAnsi" w:hAnsi="Calibri" w:cs="Calibri"/>
          <w:i/>
          <w:sz w:val="22"/>
          <w:szCs w:val="22"/>
        </w:rPr>
      </w:pPr>
      <w:r w:rsidRPr="009601BE">
        <w:rPr>
          <w:rStyle w:val="normaltextrun"/>
          <w:rFonts w:ascii="Calibri" w:eastAsiaTheme="minorEastAsia" w:hAnsi="Calibri" w:cs="Calibri"/>
          <w:iCs/>
          <w:sz w:val="22"/>
          <w:szCs w:val="22"/>
        </w:rPr>
        <w:t>T</w:t>
      </w:r>
      <w:r w:rsidR="0094141D" w:rsidRPr="009601BE">
        <w:rPr>
          <w:rStyle w:val="normaltextrun"/>
          <w:rFonts w:ascii="Calibri" w:eastAsiaTheme="minorEastAsia" w:hAnsi="Calibri" w:cs="Calibri"/>
          <w:iCs/>
          <w:sz w:val="22"/>
          <w:szCs w:val="22"/>
        </w:rPr>
        <w:t xml:space="preserve">here is no set format for this data however this should be concise and clearly relevant to your project. We would recommend submitting both raw and analysed data sets. </w:t>
      </w:r>
    </w:p>
    <w:p w14:paraId="2E850C30" w14:textId="77777777" w:rsidR="0094141D" w:rsidRPr="00005B6D" w:rsidRDefault="0094141D" w:rsidP="00005B6D">
      <w:pPr>
        <w:pStyle w:val="Subtitle"/>
        <w:rPr>
          <w:rStyle w:val="normaltextrun"/>
        </w:rPr>
      </w:pPr>
      <w:r w:rsidRPr="00005B6D">
        <w:rPr>
          <w:rStyle w:val="normaltextrun"/>
        </w:rPr>
        <w:lastRenderedPageBreak/>
        <w:t>Raw Data Analysis</w:t>
      </w:r>
    </w:p>
    <w:p w14:paraId="41314975" w14:textId="77777777" w:rsidR="0094141D" w:rsidRPr="00BA20CB" w:rsidRDefault="0094141D" w:rsidP="0094141D">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BA20CB">
        <w:rPr>
          <w:rStyle w:val="normaltextrun"/>
          <w:rFonts w:ascii="Calibri" w:eastAsiaTheme="minorHAnsi" w:hAnsi="Calibri" w:cs="Calibri"/>
          <w:b/>
          <w:sz w:val="22"/>
          <w:szCs w:val="22"/>
        </w:rPr>
        <w:t xml:space="preserve">What kind of analysis should I be doing? </w:t>
      </w:r>
    </w:p>
    <w:p w14:paraId="1ADBD3F0" w14:textId="05722347" w:rsidR="0094141D" w:rsidRPr="00BA20CB" w:rsidRDefault="0094141D" w:rsidP="00005B6D">
      <w:pPr>
        <w:pStyle w:val="paragraph"/>
        <w:numPr>
          <w:ilvl w:val="0"/>
          <w:numId w:val="32"/>
        </w:numPr>
        <w:spacing w:before="0" w:beforeAutospacing="0" w:after="240" w:afterAutospacing="0" w:line="276" w:lineRule="auto"/>
        <w:textAlignment w:val="baseline"/>
        <w:rPr>
          <w:rStyle w:val="normaltextrun"/>
          <w:rFonts w:ascii="Calibri" w:eastAsiaTheme="minorHAnsi" w:hAnsi="Calibri" w:cs="Calibri"/>
          <w:i/>
          <w:sz w:val="22"/>
          <w:szCs w:val="22"/>
        </w:rPr>
      </w:pPr>
      <w:r w:rsidRPr="00BA20CB">
        <w:rPr>
          <w:rStyle w:val="normaltextrun"/>
          <w:rFonts w:ascii="Calibri" w:eastAsiaTheme="minorHAnsi" w:hAnsi="Calibri" w:cs="Calibri"/>
          <w:sz w:val="22"/>
          <w:szCs w:val="22"/>
        </w:rPr>
        <w:t xml:space="preserve">You should demonstrate that you have met the criteria for </w:t>
      </w:r>
      <w:r w:rsidR="00BA20CB" w:rsidRPr="00BA20CB">
        <w:rPr>
          <w:rStyle w:val="normaltextrun"/>
          <w:rFonts w:ascii="Calibri" w:eastAsiaTheme="minorHAnsi" w:hAnsi="Calibri" w:cs="Calibri"/>
          <w:b/>
          <w:sz w:val="22"/>
          <w:szCs w:val="22"/>
        </w:rPr>
        <w:t>1.1</w:t>
      </w:r>
      <w:r w:rsidRPr="00BA20CB">
        <w:rPr>
          <w:rStyle w:val="normaltextrun"/>
          <w:rFonts w:ascii="Calibri" w:eastAsiaTheme="minorHAnsi" w:hAnsi="Calibri" w:cs="Calibri"/>
          <w:b/>
          <w:sz w:val="22"/>
          <w:szCs w:val="22"/>
        </w:rPr>
        <w:t>.1</w:t>
      </w:r>
      <w:r w:rsidRPr="00BA20CB">
        <w:rPr>
          <w:rStyle w:val="normaltextrun"/>
          <w:rFonts w:ascii="Calibri" w:eastAsiaTheme="minorHAnsi" w:hAnsi="Calibri" w:cs="Calibri"/>
          <w:sz w:val="22"/>
          <w:szCs w:val="22"/>
        </w:rPr>
        <w:t xml:space="preserve">. Because of this your analysis should show that you are able to use a range of relevant </w:t>
      </w:r>
      <w:r w:rsidR="00BA20CB" w:rsidRPr="00BA20CB">
        <w:rPr>
          <w:rStyle w:val="normaltextrun"/>
          <w:rFonts w:ascii="Calibri" w:eastAsiaTheme="minorHAnsi" w:hAnsi="Calibri" w:cs="Calibri"/>
          <w:sz w:val="22"/>
          <w:szCs w:val="22"/>
        </w:rPr>
        <w:t xml:space="preserve">data analysis tools and </w:t>
      </w:r>
      <w:r w:rsidRPr="00BA20CB">
        <w:rPr>
          <w:rStyle w:val="normaltextrun"/>
          <w:rFonts w:ascii="Calibri" w:eastAsiaTheme="minorHAnsi" w:hAnsi="Calibri" w:cs="Calibri"/>
          <w:sz w:val="22"/>
          <w:szCs w:val="22"/>
        </w:rPr>
        <w:t>techniques</w:t>
      </w:r>
      <w:r w:rsidR="00BA20CB" w:rsidRPr="00BA20CB">
        <w:rPr>
          <w:rStyle w:val="normaltextrun"/>
          <w:rFonts w:ascii="Calibri" w:eastAsiaTheme="minorHAnsi" w:hAnsi="Calibri" w:cs="Calibri"/>
          <w:sz w:val="22"/>
          <w:szCs w:val="22"/>
        </w:rPr>
        <w:t xml:space="preserve"> to manage data at group and individual level</w:t>
      </w:r>
      <w:r w:rsidRPr="00BA20CB">
        <w:rPr>
          <w:rStyle w:val="normaltextrun"/>
          <w:rFonts w:ascii="Calibri" w:eastAsiaTheme="minorHAnsi" w:hAnsi="Calibri" w:cs="Calibri"/>
          <w:sz w:val="22"/>
          <w:szCs w:val="22"/>
        </w:rPr>
        <w:t>. Above all the analysis you conduct, and the tools/techniques used, should allow you to identify accurate trends in pupil progress variation.</w:t>
      </w:r>
    </w:p>
    <w:p w14:paraId="35621FEC" w14:textId="44CFAED8" w:rsidR="00D9411C" w:rsidRPr="004A195B" w:rsidRDefault="00D9411C" w:rsidP="004A195B">
      <w:pPr>
        <w:pStyle w:val="Subtitle"/>
        <w:rPr>
          <w:rStyle w:val="normaltextrun"/>
        </w:rPr>
      </w:pPr>
      <w:r w:rsidRPr="004A195B">
        <w:rPr>
          <w:rStyle w:val="normaltextrun"/>
        </w:rPr>
        <w:t>Sponsor Comments</w:t>
      </w:r>
    </w:p>
    <w:p w14:paraId="470D0866" w14:textId="77777777" w:rsidR="005862A8" w:rsidRPr="00E84788" w:rsidRDefault="005862A8" w:rsidP="005862A8">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E84788">
        <w:rPr>
          <w:rStyle w:val="normaltextrun"/>
          <w:rFonts w:ascii="Calibri" w:eastAsiaTheme="minorHAnsi" w:hAnsi="Calibri" w:cs="Calibri"/>
          <w:b/>
          <w:sz w:val="22"/>
          <w:szCs w:val="22"/>
        </w:rPr>
        <w:t>What kind of comments should they give, or what should they be commenting on?</w:t>
      </w:r>
    </w:p>
    <w:p w14:paraId="5A07FC5B" w14:textId="17994A41" w:rsidR="005862A8" w:rsidRPr="00E84788" w:rsidRDefault="005862A8" w:rsidP="004A195B">
      <w:pPr>
        <w:pStyle w:val="paragraph"/>
        <w:numPr>
          <w:ilvl w:val="0"/>
          <w:numId w:val="34"/>
        </w:numPr>
        <w:spacing w:before="0" w:beforeAutospacing="0" w:after="240" w:afterAutospacing="0" w:line="276" w:lineRule="auto"/>
        <w:textAlignment w:val="baseline"/>
        <w:rPr>
          <w:rStyle w:val="normaltextrun"/>
          <w:rFonts w:ascii="Calibri" w:hAnsi="Calibri" w:cs="Calibri"/>
          <w:sz w:val="22"/>
          <w:szCs w:val="22"/>
        </w:rPr>
      </w:pPr>
      <w:r w:rsidRPr="00E84788">
        <w:rPr>
          <w:rStyle w:val="normaltextrun"/>
          <w:rFonts w:ascii="Calibri" w:hAnsi="Calibri" w:cs="Calibri"/>
          <w:sz w:val="22"/>
          <w:szCs w:val="22"/>
        </w:rPr>
        <w:t xml:space="preserve">Your Sponsor must provide a written report which focuses on the requirements as outlined </w:t>
      </w:r>
      <w:r>
        <w:rPr>
          <w:rStyle w:val="normaltextrun"/>
          <w:rFonts w:ascii="Calibri" w:hAnsi="Calibri" w:cs="Calibri"/>
          <w:sz w:val="22"/>
          <w:szCs w:val="22"/>
        </w:rPr>
        <w:t xml:space="preserve">specifically </w:t>
      </w:r>
      <w:r w:rsidRPr="00E84788">
        <w:rPr>
          <w:rStyle w:val="normaltextrun"/>
          <w:rFonts w:ascii="Calibri" w:hAnsi="Calibri" w:cs="Calibri"/>
          <w:sz w:val="22"/>
          <w:szCs w:val="22"/>
        </w:rPr>
        <w:t xml:space="preserve">in </w:t>
      </w:r>
      <w:r>
        <w:rPr>
          <w:rStyle w:val="normaltextrun"/>
          <w:rFonts w:ascii="Calibri" w:hAnsi="Calibri" w:cs="Calibri"/>
          <w:sz w:val="22"/>
          <w:szCs w:val="22"/>
        </w:rPr>
        <w:t>4.1.1</w:t>
      </w:r>
      <w:r w:rsidRPr="00E84788">
        <w:rPr>
          <w:rStyle w:val="normaltextrun"/>
          <w:rFonts w:ascii="Calibri" w:hAnsi="Calibri" w:cs="Calibri"/>
          <w:sz w:val="22"/>
          <w:szCs w:val="22"/>
        </w:rPr>
        <w:t>.</w:t>
      </w:r>
      <w:r>
        <w:rPr>
          <w:rStyle w:val="normaltextrun"/>
          <w:rFonts w:ascii="Calibri" w:hAnsi="Calibri" w:cs="Calibri"/>
          <w:sz w:val="22"/>
          <w:szCs w:val="22"/>
        </w:rPr>
        <w:t xml:space="preserve"> The should not give ‘general’ comments but should tailor them – with supporting evidence and detail – to the requirements of this competency. They </w:t>
      </w:r>
      <w:r w:rsidRPr="00E84788">
        <w:rPr>
          <w:rStyle w:val="normaltextrun"/>
          <w:rFonts w:ascii="Calibri" w:hAnsi="Calibri" w:cs="Calibri"/>
          <w:sz w:val="22"/>
          <w:szCs w:val="22"/>
        </w:rPr>
        <w:t xml:space="preserve">should </w:t>
      </w:r>
      <w:r>
        <w:rPr>
          <w:rStyle w:val="normaltextrun"/>
          <w:rFonts w:ascii="Calibri" w:hAnsi="Calibri" w:cs="Calibri"/>
          <w:sz w:val="22"/>
          <w:szCs w:val="22"/>
        </w:rPr>
        <w:t xml:space="preserve">therefore </w:t>
      </w:r>
      <w:r w:rsidRPr="00E84788">
        <w:rPr>
          <w:rStyle w:val="normaltextrun"/>
          <w:rFonts w:ascii="Calibri" w:hAnsi="Calibri" w:cs="Calibri"/>
          <w:sz w:val="22"/>
          <w:szCs w:val="22"/>
        </w:rPr>
        <w:t xml:space="preserve">be in a position to observe your practice at key points of your project and you should work with them to ensure that they are able - through regular conversations, updates and attendance at ‘key events’ – to comment on the extent to which you have evidenced this competency. </w:t>
      </w:r>
    </w:p>
    <w:p w14:paraId="7F691DF3" w14:textId="77777777" w:rsidR="005862A8" w:rsidRPr="00FC5463" w:rsidRDefault="005862A8" w:rsidP="005862A8">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FC5463">
        <w:rPr>
          <w:rStyle w:val="normaltextrun"/>
          <w:rFonts w:ascii="Calibri" w:eastAsiaTheme="minorHAnsi" w:hAnsi="Calibri" w:cs="Calibri"/>
          <w:b/>
          <w:sz w:val="22"/>
          <w:szCs w:val="22"/>
        </w:rPr>
        <w:t xml:space="preserve">What’s the word limit or typical length? </w:t>
      </w:r>
    </w:p>
    <w:p w14:paraId="7B9790DB" w14:textId="109B8768" w:rsidR="00657070" w:rsidRPr="005862A8" w:rsidRDefault="005862A8" w:rsidP="004A195B">
      <w:pPr>
        <w:pStyle w:val="paragraph"/>
        <w:numPr>
          <w:ilvl w:val="0"/>
          <w:numId w:val="33"/>
        </w:numPr>
        <w:spacing w:before="0" w:beforeAutospacing="0" w:after="240" w:afterAutospacing="0" w:line="276" w:lineRule="auto"/>
        <w:textAlignment w:val="baseline"/>
        <w:rPr>
          <w:rStyle w:val="normaltextrun"/>
          <w:rFonts w:ascii="Calibri" w:eastAsiaTheme="minorHAnsi" w:hAnsi="Calibri" w:cs="Calibri"/>
          <w:sz w:val="22"/>
          <w:szCs w:val="22"/>
        </w:rPr>
      </w:pPr>
      <w:r w:rsidRPr="00E84788">
        <w:rPr>
          <w:rStyle w:val="normaltextrun"/>
          <w:rFonts w:ascii="Calibri" w:eastAsiaTheme="minorHAnsi" w:hAnsi="Calibri" w:cs="Calibri"/>
          <w:sz w:val="22"/>
          <w:szCs w:val="22"/>
        </w:rPr>
        <w:t>There is no word limit but we</w:t>
      </w:r>
      <w:r>
        <w:rPr>
          <w:rStyle w:val="normaltextrun"/>
          <w:rFonts w:ascii="Calibri" w:eastAsiaTheme="minorHAnsi" w:hAnsi="Calibri" w:cs="Calibri"/>
          <w:sz w:val="22"/>
          <w:szCs w:val="22"/>
        </w:rPr>
        <w:t xml:space="preserve"> expect them to be </w:t>
      </w:r>
      <w:r w:rsidRPr="00E84788">
        <w:rPr>
          <w:rStyle w:val="normaltextrun"/>
          <w:rFonts w:ascii="Calibri" w:eastAsiaTheme="minorHAnsi" w:hAnsi="Calibri" w:cs="Calibri"/>
          <w:b/>
          <w:sz w:val="22"/>
          <w:szCs w:val="22"/>
        </w:rPr>
        <w:t xml:space="preserve">approximately 500 words and up to </w:t>
      </w:r>
      <w:r>
        <w:rPr>
          <w:rStyle w:val="normaltextrun"/>
          <w:rFonts w:ascii="Calibri" w:eastAsiaTheme="minorHAnsi" w:hAnsi="Calibri" w:cs="Calibri"/>
          <w:b/>
          <w:sz w:val="22"/>
          <w:szCs w:val="22"/>
        </w:rPr>
        <w:t>one</w:t>
      </w:r>
      <w:r w:rsidRPr="00E84788">
        <w:rPr>
          <w:rStyle w:val="normaltextrun"/>
          <w:rFonts w:ascii="Calibri" w:eastAsiaTheme="minorHAnsi" w:hAnsi="Calibri" w:cs="Calibri"/>
          <w:b/>
          <w:sz w:val="22"/>
          <w:szCs w:val="22"/>
        </w:rPr>
        <w:t xml:space="preserve"> side of A4.</w:t>
      </w:r>
      <w:r w:rsidRPr="00E84788">
        <w:rPr>
          <w:rStyle w:val="normaltextrun"/>
          <w:rFonts w:ascii="Calibri" w:eastAsiaTheme="minorHAnsi" w:hAnsi="Calibri" w:cs="Calibri"/>
          <w:sz w:val="22"/>
          <w:szCs w:val="22"/>
        </w:rPr>
        <w:t xml:space="preserve"> </w:t>
      </w:r>
      <w:r>
        <w:rPr>
          <w:rStyle w:val="normaltextrun"/>
          <w:rFonts w:ascii="Calibri" w:eastAsiaTheme="minorHAnsi" w:hAnsi="Calibri" w:cs="Calibri"/>
          <w:sz w:val="22"/>
          <w:szCs w:val="22"/>
        </w:rPr>
        <w:t xml:space="preserve">Bullet points are fine and may be beneficial to ensure all areas of the relevant competencies are covered. </w:t>
      </w:r>
    </w:p>
    <w:p w14:paraId="03E9620B" w14:textId="02E02753" w:rsidR="00D9411C" w:rsidRPr="004A195B" w:rsidRDefault="00AF5646" w:rsidP="004A195B">
      <w:pPr>
        <w:pStyle w:val="Subtitle"/>
        <w:rPr>
          <w:rStyle w:val="normaltextrun"/>
        </w:rPr>
      </w:pPr>
      <w:r w:rsidRPr="004A195B">
        <w:rPr>
          <w:rStyle w:val="normaltextrun"/>
        </w:rPr>
        <w:t>Risk register</w:t>
      </w:r>
    </w:p>
    <w:p w14:paraId="5DFA8F24" w14:textId="6A4CD46E" w:rsidR="009A2469" w:rsidRPr="008845C8" w:rsidRDefault="009A2469" w:rsidP="009A2469">
      <w:pPr>
        <w:pStyle w:val="paragraph"/>
        <w:spacing w:before="0" w:beforeAutospacing="0" w:after="0" w:afterAutospacing="0" w:line="276" w:lineRule="auto"/>
        <w:textAlignment w:val="baseline"/>
        <w:rPr>
          <w:rStyle w:val="normaltextrun"/>
          <w:rFonts w:asciiTheme="minorHAnsi" w:hAnsiTheme="minorHAnsi" w:cstheme="minorBidi"/>
          <w:b/>
          <w:iCs/>
          <w:sz w:val="22"/>
          <w:szCs w:val="22"/>
        </w:rPr>
      </w:pPr>
      <w:r w:rsidRPr="008845C8">
        <w:rPr>
          <w:rStyle w:val="normaltextrun"/>
          <w:rFonts w:asciiTheme="minorHAnsi" w:hAnsiTheme="minorHAnsi" w:cstheme="minorBidi"/>
          <w:b/>
          <w:iCs/>
          <w:sz w:val="22"/>
          <w:szCs w:val="22"/>
        </w:rPr>
        <w:t xml:space="preserve">Should I still include the risk </w:t>
      </w:r>
      <w:r>
        <w:rPr>
          <w:rStyle w:val="normaltextrun"/>
          <w:rFonts w:asciiTheme="minorHAnsi" w:hAnsiTheme="minorHAnsi" w:cstheme="minorBidi"/>
          <w:b/>
          <w:iCs/>
          <w:sz w:val="22"/>
          <w:szCs w:val="22"/>
        </w:rPr>
        <w:t xml:space="preserve">register if </w:t>
      </w:r>
      <w:r w:rsidRPr="008845C8">
        <w:rPr>
          <w:rStyle w:val="normaltextrun"/>
          <w:rFonts w:asciiTheme="minorHAnsi" w:hAnsiTheme="minorHAnsi" w:cstheme="minorBidi"/>
          <w:b/>
          <w:iCs/>
          <w:sz w:val="22"/>
          <w:szCs w:val="22"/>
        </w:rPr>
        <w:t>I find there are no risks?</w:t>
      </w:r>
    </w:p>
    <w:p w14:paraId="70525162" w14:textId="3B1F99C7" w:rsidR="009A2469" w:rsidRPr="008845C8" w:rsidRDefault="009A2469" w:rsidP="004A195B">
      <w:pPr>
        <w:pStyle w:val="paragraph"/>
        <w:numPr>
          <w:ilvl w:val="0"/>
          <w:numId w:val="35"/>
        </w:numPr>
        <w:spacing w:before="0" w:beforeAutospacing="0" w:after="0" w:afterAutospacing="0" w:line="276" w:lineRule="auto"/>
        <w:textAlignment w:val="baseline"/>
        <w:rPr>
          <w:rStyle w:val="normaltextrun"/>
          <w:rFonts w:asciiTheme="minorHAnsi" w:hAnsiTheme="minorHAnsi" w:cstheme="minorHAnsi"/>
          <w:b/>
          <w:sz w:val="22"/>
          <w:szCs w:val="22"/>
        </w:rPr>
      </w:pPr>
      <w:r w:rsidRPr="008845C8">
        <w:rPr>
          <w:rStyle w:val="normaltextrun"/>
          <w:rFonts w:asciiTheme="minorHAnsi" w:hAnsiTheme="minorHAnsi" w:cstheme="minorBidi"/>
          <w:iCs/>
          <w:sz w:val="22"/>
          <w:szCs w:val="22"/>
        </w:rPr>
        <w:t xml:space="preserve">The risk </w:t>
      </w:r>
      <w:r>
        <w:rPr>
          <w:rStyle w:val="normaltextrun"/>
          <w:rFonts w:asciiTheme="minorHAnsi" w:hAnsiTheme="minorHAnsi" w:cstheme="minorBidi"/>
          <w:iCs/>
          <w:sz w:val="22"/>
          <w:szCs w:val="22"/>
        </w:rPr>
        <w:t xml:space="preserve">register </w:t>
      </w:r>
      <w:r w:rsidRPr="008845C8">
        <w:rPr>
          <w:rStyle w:val="normaltextrun"/>
          <w:rFonts w:asciiTheme="minorHAnsi" w:hAnsiTheme="minorHAnsi" w:cstheme="minorBidi"/>
          <w:iCs/>
          <w:sz w:val="22"/>
          <w:szCs w:val="22"/>
        </w:rPr>
        <w:t xml:space="preserve">is a required supporting document related to </w:t>
      </w:r>
      <w:r w:rsidRPr="008845C8">
        <w:rPr>
          <w:rStyle w:val="normaltextrun"/>
          <w:rFonts w:asciiTheme="minorHAnsi" w:hAnsiTheme="minorHAnsi" w:cstheme="minorBidi"/>
          <w:b/>
          <w:iCs/>
          <w:sz w:val="22"/>
          <w:szCs w:val="22"/>
        </w:rPr>
        <w:t>5.</w:t>
      </w:r>
      <w:r>
        <w:rPr>
          <w:rStyle w:val="normaltextrun"/>
          <w:rFonts w:asciiTheme="minorHAnsi" w:hAnsiTheme="minorHAnsi" w:cstheme="minorBidi"/>
          <w:b/>
          <w:iCs/>
          <w:sz w:val="22"/>
          <w:szCs w:val="22"/>
        </w:rPr>
        <w:t>1</w:t>
      </w:r>
      <w:r w:rsidRPr="008845C8">
        <w:rPr>
          <w:rStyle w:val="normaltextrun"/>
          <w:rFonts w:asciiTheme="minorHAnsi" w:hAnsiTheme="minorHAnsi" w:cstheme="minorBidi"/>
          <w:b/>
          <w:iCs/>
          <w:sz w:val="22"/>
          <w:szCs w:val="22"/>
        </w:rPr>
        <w:t>.</w:t>
      </w:r>
      <w:r>
        <w:rPr>
          <w:rStyle w:val="normaltextrun"/>
          <w:rFonts w:asciiTheme="minorHAnsi" w:hAnsiTheme="minorHAnsi" w:cstheme="minorBidi"/>
          <w:b/>
          <w:iCs/>
          <w:sz w:val="22"/>
          <w:szCs w:val="22"/>
        </w:rPr>
        <w:t>3</w:t>
      </w:r>
      <w:r w:rsidRPr="008845C8">
        <w:rPr>
          <w:rStyle w:val="normaltextrun"/>
          <w:rFonts w:asciiTheme="minorHAnsi" w:hAnsiTheme="minorHAnsi" w:cstheme="minorBidi"/>
          <w:iCs/>
          <w:sz w:val="22"/>
          <w:szCs w:val="22"/>
        </w:rPr>
        <w:t xml:space="preserve"> and all supporting documents are compulsory. In order to meet the requirements of this competency you should evidence that you </w:t>
      </w:r>
      <w:r>
        <w:rPr>
          <w:rStyle w:val="normaltextrun"/>
          <w:rFonts w:asciiTheme="minorHAnsi" w:hAnsiTheme="minorHAnsi" w:cstheme="minorBidi"/>
          <w:iCs/>
          <w:sz w:val="22"/>
          <w:szCs w:val="22"/>
        </w:rPr>
        <w:t xml:space="preserve">have identified all important/relevant risks and have relevant/appropriate mitigations in place. These should be specific to your project. </w:t>
      </w:r>
      <w:r w:rsidRPr="008845C8">
        <w:rPr>
          <w:rStyle w:val="normaltextrun"/>
          <w:rFonts w:asciiTheme="minorHAnsi" w:hAnsiTheme="minorHAnsi" w:cstheme="minorBidi"/>
          <w:iCs/>
          <w:sz w:val="22"/>
          <w:szCs w:val="22"/>
        </w:rPr>
        <w:t xml:space="preserve">Over the project duration you should therefore regularly review your risk </w:t>
      </w:r>
      <w:r>
        <w:rPr>
          <w:rStyle w:val="normaltextrun"/>
          <w:rFonts w:asciiTheme="minorHAnsi" w:hAnsiTheme="minorHAnsi" w:cstheme="minorBidi"/>
          <w:iCs/>
          <w:sz w:val="22"/>
          <w:szCs w:val="22"/>
        </w:rPr>
        <w:t xml:space="preserve">register </w:t>
      </w:r>
      <w:r w:rsidRPr="008845C8">
        <w:rPr>
          <w:rStyle w:val="normaltextrun"/>
          <w:rFonts w:asciiTheme="minorHAnsi" w:hAnsiTheme="minorHAnsi" w:cstheme="minorBidi"/>
          <w:iCs/>
          <w:sz w:val="22"/>
          <w:szCs w:val="22"/>
        </w:rPr>
        <w:t xml:space="preserve">(as things may have changed) and you must evidence your assessment of all potential risks at the most relevant points. Even if you assess a specific potential risk as low likelihood you should still record this to evidence that you are able to </w:t>
      </w:r>
      <w:r>
        <w:rPr>
          <w:rStyle w:val="normaltextrun"/>
          <w:rFonts w:asciiTheme="minorHAnsi" w:hAnsiTheme="minorHAnsi" w:cstheme="minorBidi"/>
          <w:iCs/>
          <w:sz w:val="22"/>
          <w:szCs w:val="22"/>
        </w:rPr>
        <w:t xml:space="preserve">identify and </w:t>
      </w:r>
      <w:r w:rsidRPr="008845C8">
        <w:rPr>
          <w:rStyle w:val="normaltextrun"/>
          <w:rFonts w:asciiTheme="minorHAnsi" w:hAnsiTheme="minorHAnsi" w:cstheme="minorBidi"/>
          <w:iCs/>
          <w:sz w:val="22"/>
          <w:szCs w:val="22"/>
        </w:rPr>
        <w:t xml:space="preserve">manage risks effectively. </w:t>
      </w:r>
    </w:p>
    <w:p w14:paraId="2BDF00AA" w14:textId="77777777" w:rsidR="009A2469" w:rsidRDefault="009A2469" w:rsidP="00181322">
      <w:pPr>
        <w:pStyle w:val="paragraph"/>
        <w:spacing w:before="0" w:beforeAutospacing="0" w:after="0" w:afterAutospacing="0" w:line="276" w:lineRule="auto"/>
        <w:textAlignment w:val="baseline"/>
        <w:rPr>
          <w:rStyle w:val="normaltextrun"/>
          <w:rFonts w:ascii="Calibri" w:eastAsiaTheme="minorHAnsi" w:hAnsi="Calibri" w:cs="Calibri"/>
          <w:b/>
          <w:i/>
          <w:sz w:val="22"/>
          <w:szCs w:val="22"/>
          <w:highlight w:val="yellow"/>
        </w:rPr>
      </w:pPr>
    </w:p>
    <w:p w14:paraId="33B3DD64" w14:textId="621A8F51" w:rsidR="004F3C8A" w:rsidRPr="004A195B" w:rsidRDefault="004F3C8A" w:rsidP="004A195B">
      <w:pPr>
        <w:pStyle w:val="Subtitle"/>
        <w:rPr>
          <w:rStyle w:val="normaltextrun"/>
        </w:rPr>
      </w:pPr>
      <w:r w:rsidRPr="004A195B">
        <w:rPr>
          <w:rStyle w:val="normaltextrun"/>
        </w:rPr>
        <w:t>Budget</w:t>
      </w:r>
    </w:p>
    <w:p w14:paraId="2FF8FDC1" w14:textId="0E6FAB62" w:rsidR="003F088D" w:rsidRPr="003F088D" w:rsidRDefault="003F088D" w:rsidP="004F3C8A">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3F088D">
        <w:rPr>
          <w:rStyle w:val="normaltextrun"/>
          <w:rFonts w:ascii="Calibri" w:eastAsiaTheme="minorHAnsi" w:hAnsi="Calibri" w:cs="Calibri"/>
          <w:b/>
          <w:sz w:val="22"/>
          <w:szCs w:val="22"/>
        </w:rPr>
        <w:t>What should the budget contain and is there a set format?</w:t>
      </w:r>
    </w:p>
    <w:p w14:paraId="6D0E9914" w14:textId="7DCE9740" w:rsidR="003F088D" w:rsidRDefault="003F088D" w:rsidP="004A195B">
      <w:pPr>
        <w:pStyle w:val="paragraph"/>
        <w:numPr>
          <w:ilvl w:val="0"/>
          <w:numId w:val="36"/>
        </w:numPr>
        <w:spacing w:before="0" w:beforeAutospacing="0" w:after="0" w:afterAutospacing="0" w:line="276" w:lineRule="auto"/>
        <w:textAlignment w:val="baseline"/>
        <w:rPr>
          <w:rStyle w:val="normaltextrun"/>
          <w:rFonts w:ascii="Calibri" w:eastAsiaTheme="minorHAnsi" w:hAnsi="Calibri" w:cs="Calibri"/>
          <w:sz w:val="22"/>
          <w:szCs w:val="22"/>
        </w:rPr>
      </w:pPr>
      <w:r>
        <w:rPr>
          <w:rStyle w:val="normaltextrun"/>
          <w:rFonts w:ascii="Calibri" w:eastAsiaTheme="minorHAnsi" w:hAnsi="Calibri" w:cs="Calibri"/>
          <w:sz w:val="22"/>
          <w:szCs w:val="22"/>
        </w:rPr>
        <w:t>The</w:t>
      </w:r>
      <w:r w:rsidRPr="003F088D">
        <w:rPr>
          <w:rStyle w:val="normaltextrun"/>
          <w:rFonts w:ascii="Calibri" w:eastAsiaTheme="minorHAnsi" w:hAnsi="Calibri" w:cs="Calibri"/>
          <w:sz w:val="22"/>
          <w:szCs w:val="22"/>
        </w:rPr>
        <w:t xml:space="preserve"> budget will support you to meet the requirements of 5.1.1, where you must show that you have analysed the financial and staffing implications of your plans (for the duration/life-cycle of your project), using a budget. </w:t>
      </w:r>
      <w:r>
        <w:rPr>
          <w:rStyle w:val="normaltextrun"/>
          <w:rFonts w:ascii="Calibri" w:eastAsiaTheme="minorHAnsi" w:hAnsi="Calibri" w:cs="Calibri"/>
          <w:sz w:val="22"/>
          <w:szCs w:val="22"/>
        </w:rPr>
        <w:t xml:space="preserve">When creating your budget during the design phase of your project you should ensure that it includes data on all relevant financial and staffing implications, during the lifetime of your project. In your write-up you should explain how you have analysed this data and – where appropriate – considered how efficiencies can be achieved in relation to important/appropriate costs. </w:t>
      </w:r>
    </w:p>
    <w:p w14:paraId="798D6B1B" w14:textId="4E894BBF" w:rsidR="004A195B" w:rsidRDefault="004A195B" w:rsidP="004A195B">
      <w:pPr>
        <w:pStyle w:val="paragraph"/>
        <w:spacing w:before="0" w:beforeAutospacing="0" w:after="0" w:afterAutospacing="0" w:line="276" w:lineRule="auto"/>
        <w:ind w:left="720"/>
        <w:textAlignment w:val="baseline"/>
        <w:rPr>
          <w:rStyle w:val="normaltextrun"/>
          <w:rFonts w:ascii="Calibri" w:eastAsiaTheme="minorHAnsi" w:hAnsi="Calibri" w:cs="Calibri"/>
          <w:sz w:val="22"/>
          <w:szCs w:val="22"/>
        </w:rPr>
      </w:pPr>
    </w:p>
    <w:p w14:paraId="042BC677" w14:textId="77777777" w:rsidR="004A195B" w:rsidRDefault="004A195B" w:rsidP="004A195B">
      <w:pPr>
        <w:pStyle w:val="paragraph"/>
        <w:spacing w:before="0" w:beforeAutospacing="0" w:after="0" w:afterAutospacing="0" w:line="276" w:lineRule="auto"/>
        <w:ind w:left="720"/>
        <w:textAlignment w:val="baseline"/>
        <w:rPr>
          <w:rStyle w:val="normaltextrun"/>
          <w:rFonts w:ascii="Calibri" w:eastAsiaTheme="minorHAnsi" w:hAnsi="Calibri" w:cs="Calibri"/>
          <w:sz w:val="22"/>
          <w:szCs w:val="22"/>
        </w:rPr>
      </w:pPr>
    </w:p>
    <w:p w14:paraId="3C63FFDE" w14:textId="5CF4490C" w:rsidR="003F088D" w:rsidRPr="003F088D" w:rsidRDefault="003F088D" w:rsidP="003F088D">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3F088D">
        <w:rPr>
          <w:rStyle w:val="normaltextrun"/>
          <w:rFonts w:ascii="Calibri" w:eastAsiaTheme="minorHAnsi" w:hAnsi="Calibri" w:cs="Calibri"/>
          <w:b/>
          <w:sz w:val="22"/>
          <w:szCs w:val="22"/>
        </w:rPr>
        <w:lastRenderedPageBreak/>
        <w:t>What if there are no costs</w:t>
      </w:r>
      <w:r>
        <w:rPr>
          <w:rStyle w:val="normaltextrun"/>
          <w:rFonts w:ascii="Calibri" w:eastAsiaTheme="minorHAnsi" w:hAnsi="Calibri" w:cs="Calibri"/>
          <w:b/>
          <w:sz w:val="22"/>
          <w:szCs w:val="22"/>
        </w:rPr>
        <w:t xml:space="preserve"> or no additional costs (beyond existing departmental budget)</w:t>
      </w:r>
      <w:r w:rsidRPr="003F088D">
        <w:rPr>
          <w:rStyle w:val="normaltextrun"/>
          <w:rFonts w:ascii="Calibri" w:eastAsiaTheme="minorHAnsi" w:hAnsi="Calibri" w:cs="Calibri"/>
          <w:b/>
          <w:sz w:val="22"/>
          <w:szCs w:val="22"/>
        </w:rPr>
        <w:t xml:space="preserve"> associated with my project?</w:t>
      </w:r>
    </w:p>
    <w:p w14:paraId="00B4F4AD" w14:textId="05691630" w:rsidR="003F088D" w:rsidRPr="003F088D" w:rsidRDefault="003F088D" w:rsidP="004A195B">
      <w:pPr>
        <w:pStyle w:val="paragraph"/>
        <w:numPr>
          <w:ilvl w:val="0"/>
          <w:numId w:val="37"/>
        </w:numPr>
        <w:spacing w:before="0" w:beforeAutospacing="0" w:after="240" w:afterAutospacing="0" w:line="276" w:lineRule="auto"/>
        <w:textAlignment w:val="baseline"/>
        <w:rPr>
          <w:rStyle w:val="normaltextrun"/>
          <w:rFonts w:ascii="Calibri" w:eastAsiaTheme="minorHAnsi" w:hAnsi="Calibri" w:cs="Calibri"/>
          <w:b/>
          <w:sz w:val="22"/>
          <w:szCs w:val="22"/>
        </w:rPr>
      </w:pPr>
      <w:r w:rsidRPr="003F088D">
        <w:rPr>
          <w:rStyle w:val="normaltextrun"/>
          <w:rFonts w:ascii="Calibri" w:eastAsiaTheme="minorHAnsi" w:hAnsi="Calibri" w:cs="Calibri"/>
          <w:sz w:val="22"/>
          <w:szCs w:val="22"/>
        </w:rPr>
        <w:t xml:space="preserve">You must still submit a budget for your project – and for the duration of its lifecycle – to allow you to meet the criteria for </w:t>
      </w:r>
      <w:r w:rsidRPr="003F088D">
        <w:rPr>
          <w:rStyle w:val="normaltextrun"/>
          <w:rFonts w:ascii="Calibri" w:eastAsiaTheme="minorHAnsi" w:hAnsi="Calibri" w:cs="Calibri"/>
          <w:b/>
          <w:sz w:val="22"/>
          <w:szCs w:val="22"/>
        </w:rPr>
        <w:t>5.1.1</w:t>
      </w:r>
      <w:r w:rsidRPr="003F088D">
        <w:rPr>
          <w:rStyle w:val="normaltextrun"/>
          <w:rFonts w:ascii="Calibri" w:eastAsiaTheme="minorHAnsi" w:hAnsi="Calibri" w:cs="Calibri"/>
          <w:sz w:val="22"/>
          <w:szCs w:val="22"/>
        </w:rPr>
        <w:t xml:space="preserve">. This is because you must evidence that you can create a budget and, in the design of any plans, are considerate of financial and staffing implications and of where efficiencies can be achieved. </w:t>
      </w:r>
      <w:r>
        <w:rPr>
          <w:rStyle w:val="normaltextrun"/>
          <w:rFonts w:ascii="Calibri" w:eastAsiaTheme="minorHAnsi" w:hAnsi="Calibri" w:cs="Calibri"/>
          <w:sz w:val="22"/>
          <w:szCs w:val="22"/>
        </w:rPr>
        <w:t xml:space="preserve">You may consider direct and indirect costs in your analysis. </w:t>
      </w:r>
    </w:p>
    <w:p w14:paraId="2F8D7C29" w14:textId="0A96273D" w:rsidR="004F3C8A" w:rsidRPr="004A195B" w:rsidRDefault="004F3C8A" w:rsidP="004A195B">
      <w:pPr>
        <w:pStyle w:val="Subtitle"/>
        <w:rPr>
          <w:rStyle w:val="normaltextrun"/>
        </w:rPr>
      </w:pPr>
      <w:r w:rsidRPr="004A195B">
        <w:rPr>
          <w:rStyle w:val="normaltextrun"/>
        </w:rPr>
        <w:t xml:space="preserve">Project Plan </w:t>
      </w:r>
    </w:p>
    <w:p w14:paraId="3D6C0A21" w14:textId="3B8DFDAD" w:rsidR="003F088D" w:rsidRPr="001721AA" w:rsidRDefault="001721AA" w:rsidP="003F088D">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1721AA">
        <w:rPr>
          <w:rStyle w:val="normaltextrun"/>
          <w:rFonts w:ascii="Calibri" w:eastAsiaTheme="minorHAnsi" w:hAnsi="Calibri" w:cs="Calibri"/>
          <w:b/>
          <w:sz w:val="22"/>
          <w:szCs w:val="22"/>
        </w:rPr>
        <w:t xml:space="preserve">What should this look like? </w:t>
      </w:r>
    </w:p>
    <w:p w14:paraId="6A830DA5" w14:textId="47859F68" w:rsidR="005649C8" w:rsidRPr="001721AA" w:rsidRDefault="001721AA" w:rsidP="004A195B">
      <w:pPr>
        <w:pStyle w:val="paragraph"/>
        <w:numPr>
          <w:ilvl w:val="0"/>
          <w:numId w:val="38"/>
        </w:numPr>
        <w:spacing w:before="0" w:beforeAutospacing="0" w:after="0" w:afterAutospacing="0" w:line="276" w:lineRule="auto"/>
        <w:textAlignment w:val="baseline"/>
        <w:rPr>
          <w:rStyle w:val="normaltextrun"/>
          <w:rFonts w:ascii="Calibri" w:hAnsi="Calibri" w:cs="Calibri"/>
          <w:sz w:val="22"/>
          <w:szCs w:val="22"/>
        </w:rPr>
      </w:pPr>
      <w:r w:rsidRPr="001721AA">
        <w:rPr>
          <w:rStyle w:val="normaltextrun"/>
          <w:rFonts w:ascii="Calibri" w:eastAsiaTheme="minorHAnsi" w:hAnsi="Calibri" w:cs="Calibri"/>
          <w:sz w:val="22"/>
          <w:szCs w:val="22"/>
        </w:rPr>
        <w:t xml:space="preserve">Whilst there is no set format your project plan should clear define all steps required to successfully implement your plans from end-to-end/for the duration of your project. We would recommend that you include a focus on actions and timelines (start/completion dates) at a minimum. </w:t>
      </w:r>
    </w:p>
    <w:p w14:paraId="4DC553C1" w14:textId="77777777" w:rsidR="00E22778" w:rsidRDefault="00E22778" w:rsidP="005B2EF8">
      <w:pPr>
        <w:pStyle w:val="Subtitle"/>
        <w:rPr>
          <w:rFonts w:ascii="Calibri" w:hAnsi="Calibri" w:cs="Calibri"/>
        </w:rPr>
      </w:pPr>
    </w:p>
    <w:p w14:paraId="480A26E1" w14:textId="29236423" w:rsidR="005B2EF8" w:rsidRPr="005A65D2" w:rsidRDefault="005B2EF8" w:rsidP="005B2EF8">
      <w:pPr>
        <w:pStyle w:val="Subtitle"/>
        <w:rPr>
          <w:rFonts w:ascii="Calibri" w:hAnsi="Calibri" w:cs="Calibri"/>
        </w:rPr>
      </w:pPr>
      <w:r w:rsidRPr="005A65D2">
        <w:rPr>
          <w:rFonts w:ascii="Calibri" w:hAnsi="Calibri" w:cs="Calibri"/>
        </w:rPr>
        <w:t>Common issues</w:t>
      </w:r>
    </w:p>
    <w:p w14:paraId="488251CA" w14:textId="77777777" w:rsidR="005B2EF8" w:rsidRPr="005A65D2" w:rsidRDefault="005B2EF8" w:rsidP="005B2EF8">
      <w:pPr>
        <w:spacing w:after="0"/>
        <w:rPr>
          <w:b/>
        </w:rPr>
      </w:pPr>
      <w:r w:rsidRPr="005A65D2">
        <w:rPr>
          <w:b/>
        </w:rPr>
        <w:t xml:space="preserve">Why do people fail – are there any trends or things which I should be aware of? </w:t>
      </w:r>
    </w:p>
    <w:p w14:paraId="4A889A3C" w14:textId="77777777" w:rsidR="005B2EF8" w:rsidRPr="005A65D2" w:rsidRDefault="005B2EF8" w:rsidP="005B2EF8">
      <w:pPr>
        <w:numPr>
          <w:ilvl w:val="0"/>
          <w:numId w:val="26"/>
        </w:numPr>
        <w:spacing w:after="0"/>
        <w:contextualSpacing/>
      </w:pPr>
      <w:r w:rsidRPr="005A65D2">
        <w:t xml:space="preserve">Project focus: </w:t>
      </w:r>
    </w:p>
    <w:p w14:paraId="7591C031" w14:textId="77777777" w:rsidR="005B2EF8" w:rsidRDefault="005B2EF8" w:rsidP="005B2EF8">
      <w:pPr>
        <w:numPr>
          <w:ilvl w:val="1"/>
          <w:numId w:val="25"/>
        </w:numPr>
        <w:spacing w:after="0"/>
        <w:contextualSpacing/>
      </w:pPr>
      <w:r w:rsidRPr="005A65D2">
        <w:t>Remember that thi</w:t>
      </w:r>
      <w:r>
        <w:t>s is an NPQML</w:t>
      </w:r>
      <w:r w:rsidRPr="005A65D2">
        <w:t xml:space="preserve"> and is designed to enable you to show the skills, knowledge and behaviours required of</w:t>
      </w:r>
      <w:r>
        <w:t xml:space="preserve"> a middle leader</w:t>
      </w:r>
      <w:r w:rsidRPr="005A65D2">
        <w:t xml:space="preserve">. Your change programme should therefore be of a focus and scope which is appropriate to </w:t>
      </w:r>
      <w:r>
        <w:t>middle leadership</w:t>
      </w:r>
      <w:r w:rsidRPr="005A65D2">
        <w:t xml:space="preserve"> i.e. you are undertaking something which a </w:t>
      </w:r>
      <w:r>
        <w:t xml:space="preserve">middle leader </w:t>
      </w:r>
      <w:r w:rsidRPr="005A65D2">
        <w:t>would/does do and which has the require</w:t>
      </w:r>
      <w:r>
        <w:t>d</w:t>
      </w:r>
      <w:r w:rsidRPr="005A65D2">
        <w:t xml:space="preserve"> scope and impact.</w:t>
      </w:r>
      <w:r>
        <w:t xml:space="preserve"> As a middle leader we expect therefore that you have responsibility for performance and impact beyond your own classroom and pupils. Specifically, the focus must be on improvement of pupil progress and team capability, and you must ensure your project is designed to have impact within your team. </w:t>
      </w:r>
    </w:p>
    <w:p w14:paraId="7387142E" w14:textId="77777777" w:rsidR="005B2EF8" w:rsidRDefault="005B2EF8" w:rsidP="005B2EF8">
      <w:pPr>
        <w:pStyle w:val="ListParagraph"/>
        <w:numPr>
          <w:ilvl w:val="0"/>
          <w:numId w:val="26"/>
        </w:numPr>
        <w:spacing w:after="0"/>
      </w:pPr>
      <w:r>
        <w:t xml:space="preserve">General: </w:t>
      </w:r>
    </w:p>
    <w:p w14:paraId="201E16A2" w14:textId="77777777" w:rsidR="005B2EF8" w:rsidRPr="005A65D2" w:rsidRDefault="005B2EF8" w:rsidP="005B2EF8">
      <w:pPr>
        <w:pStyle w:val="ListParagraph"/>
        <w:numPr>
          <w:ilvl w:val="1"/>
          <w:numId w:val="25"/>
        </w:numPr>
        <w:spacing w:after="0"/>
      </w:pPr>
      <w:r>
        <w:t>People explain what they did but not why they did it. You must explain your choices, evidencing the underpinning research which informed these choices, in order to show your thinking (i.e. why did you chose to do X? What other options were there and why did you not choose them?).</w:t>
      </w:r>
    </w:p>
    <w:p w14:paraId="3D570A50" w14:textId="77777777" w:rsidR="005B2EF8" w:rsidRPr="005A65D2" w:rsidRDefault="005B2EF8" w:rsidP="005B2EF8">
      <w:pPr>
        <w:numPr>
          <w:ilvl w:val="0"/>
          <w:numId w:val="26"/>
        </w:numPr>
        <w:spacing w:after="0"/>
        <w:contextualSpacing/>
      </w:pPr>
      <w:r w:rsidRPr="005A65D2">
        <w:t xml:space="preserve">Strategy and improvement: </w:t>
      </w:r>
    </w:p>
    <w:p w14:paraId="4F336126" w14:textId="77777777" w:rsidR="005B2EF8" w:rsidRPr="005A65D2" w:rsidRDefault="005B2EF8" w:rsidP="005B2EF8">
      <w:pPr>
        <w:numPr>
          <w:ilvl w:val="1"/>
          <w:numId w:val="25"/>
        </w:numPr>
        <w:spacing w:after="0"/>
        <w:contextualSpacing/>
      </w:pPr>
      <w:r w:rsidRPr="005A65D2">
        <w:t xml:space="preserve">You must </w:t>
      </w:r>
      <w:r>
        <w:t xml:space="preserve">analyse data on pupil progress and attainment as both group and individual level, designing plans to improve which fully align with this analysis. </w:t>
      </w:r>
    </w:p>
    <w:p w14:paraId="0122D097" w14:textId="77777777" w:rsidR="005B2EF8" w:rsidRPr="005A65D2" w:rsidRDefault="005B2EF8" w:rsidP="005B2EF8">
      <w:pPr>
        <w:numPr>
          <w:ilvl w:val="1"/>
          <w:numId w:val="25"/>
        </w:numPr>
        <w:spacing w:after="0"/>
        <w:contextualSpacing/>
      </w:pPr>
      <w:r w:rsidRPr="005A65D2">
        <w:t xml:space="preserve">You must evidence research into </w:t>
      </w:r>
      <w:r>
        <w:t xml:space="preserve">change management tools/techniques and explain how these informed your plans. </w:t>
      </w:r>
    </w:p>
    <w:p w14:paraId="2FA8E5E8" w14:textId="77777777" w:rsidR="005B2EF8" w:rsidRPr="005A65D2" w:rsidRDefault="005B2EF8" w:rsidP="005B2EF8">
      <w:pPr>
        <w:numPr>
          <w:ilvl w:val="0"/>
          <w:numId w:val="26"/>
        </w:numPr>
        <w:spacing w:after="0"/>
        <w:contextualSpacing/>
      </w:pPr>
      <w:r w:rsidRPr="005A65D2">
        <w:t xml:space="preserve">Teaching and curriculum excellence: </w:t>
      </w:r>
    </w:p>
    <w:p w14:paraId="7D88BFD5" w14:textId="77777777" w:rsidR="005B2EF8" w:rsidRDefault="005B2EF8" w:rsidP="005B2EF8">
      <w:pPr>
        <w:numPr>
          <w:ilvl w:val="1"/>
          <w:numId w:val="25"/>
        </w:numPr>
        <w:spacing w:after="0"/>
        <w:contextualSpacing/>
      </w:pPr>
      <w:r w:rsidRPr="005A65D2">
        <w:t xml:space="preserve">You must analyse domestic and international research into </w:t>
      </w:r>
      <w:r>
        <w:t xml:space="preserve">teaching strategies </w:t>
      </w:r>
      <w:r w:rsidRPr="005A65D2">
        <w:t xml:space="preserve">i.e. how to lead and grow excellent teaching within </w:t>
      </w:r>
      <w:r>
        <w:t>your team</w:t>
      </w:r>
      <w:r w:rsidRPr="005A65D2">
        <w:t>, and show how you have applied this to your own plans</w:t>
      </w:r>
      <w:r>
        <w:t xml:space="preserve">. </w:t>
      </w:r>
    </w:p>
    <w:p w14:paraId="02344FD2" w14:textId="77777777" w:rsidR="005B2EF8" w:rsidRPr="005A65D2" w:rsidRDefault="005B2EF8" w:rsidP="005B2EF8">
      <w:pPr>
        <w:numPr>
          <w:ilvl w:val="1"/>
          <w:numId w:val="25"/>
        </w:numPr>
        <w:spacing w:after="0"/>
        <w:contextualSpacing/>
      </w:pPr>
      <w:r>
        <w:t xml:space="preserve">You must analyse the strengths and weaknesses of the curriculum used, implementing appropriate improvements. </w:t>
      </w:r>
    </w:p>
    <w:p w14:paraId="2BE6E9B5" w14:textId="77777777" w:rsidR="005B2EF8" w:rsidRDefault="005B2EF8" w:rsidP="005B2EF8">
      <w:pPr>
        <w:numPr>
          <w:ilvl w:val="1"/>
          <w:numId w:val="25"/>
        </w:numPr>
        <w:spacing w:after="0"/>
        <w:contextualSpacing/>
      </w:pPr>
      <w:r w:rsidRPr="005A65D2">
        <w:t>Your project and related data should show the impact of your change programme on pupil progress and attainment</w:t>
      </w:r>
      <w:r>
        <w:t>.</w:t>
      </w:r>
    </w:p>
    <w:p w14:paraId="54A083FF" w14:textId="77777777" w:rsidR="005B2EF8" w:rsidRPr="005A65D2" w:rsidRDefault="005B2EF8" w:rsidP="005B2EF8">
      <w:pPr>
        <w:pStyle w:val="ListParagraph"/>
        <w:numPr>
          <w:ilvl w:val="0"/>
          <w:numId w:val="25"/>
        </w:numPr>
        <w:spacing w:after="0"/>
      </w:pPr>
      <w:r w:rsidRPr="005A65D2">
        <w:t xml:space="preserve">Leading with impact </w:t>
      </w:r>
    </w:p>
    <w:p w14:paraId="2CF4A3CE" w14:textId="77777777" w:rsidR="005B2EF8" w:rsidRPr="005A65D2" w:rsidRDefault="005B2EF8" w:rsidP="005B2EF8">
      <w:pPr>
        <w:numPr>
          <w:ilvl w:val="1"/>
          <w:numId w:val="27"/>
        </w:numPr>
        <w:spacing w:after="0"/>
        <w:contextualSpacing/>
      </w:pPr>
      <w:r>
        <w:lastRenderedPageBreak/>
        <w:t xml:space="preserve">You must explain and justify your choices when it comes to communication and leadership style; you should show that you can deploy different styles/approaches and explain your rationale behind these choices. </w:t>
      </w:r>
    </w:p>
    <w:p w14:paraId="403CEB54" w14:textId="77777777" w:rsidR="005B2EF8" w:rsidRPr="005A65D2" w:rsidRDefault="005B2EF8" w:rsidP="005B2EF8">
      <w:pPr>
        <w:numPr>
          <w:ilvl w:val="0"/>
          <w:numId w:val="27"/>
        </w:numPr>
        <w:spacing w:after="0"/>
        <w:contextualSpacing/>
      </w:pPr>
      <w:r w:rsidRPr="005A65D2">
        <w:t xml:space="preserve">Working in partnership: </w:t>
      </w:r>
    </w:p>
    <w:p w14:paraId="021A6498" w14:textId="0179FC2C" w:rsidR="00684C22" w:rsidRPr="005B2EF8" w:rsidRDefault="005B2EF8" w:rsidP="005B2EF8">
      <w:pPr>
        <w:numPr>
          <w:ilvl w:val="1"/>
          <w:numId w:val="25"/>
        </w:numPr>
        <w:spacing w:after="0"/>
        <w:contextualSpacing/>
        <w:rPr>
          <w:rFonts w:eastAsia="Times New Roman" w:cstheme="minorHAnsi"/>
          <w:lang w:eastAsia="en-GB"/>
        </w:rPr>
      </w:pPr>
      <w:r w:rsidRPr="005A65D2">
        <w:t xml:space="preserve">When designing </w:t>
      </w:r>
      <w:r>
        <w:t xml:space="preserve">and implementing </w:t>
      </w:r>
      <w:r w:rsidRPr="005A65D2">
        <w:t xml:space="preserve">your </w:t>
      </w:r>
      <w:r>
        <w:t xml:space="preserve">project, you must show collaboration with others from both within and outside of your team. </w:t>
      </w:r>
    </w:p>
    <w:p w14:paraId="61502D4B" w14:textId="5A9B28A0" w:rsidR="005B2EF8" w:rsidRDefault="005B2EF8" w:rsidP="005B2EF8">
      <w:pPr>
        <w:pStyle w:val="ListParagraph"/>
        <w:numPr>
          <w:ilvl w:val="0"/>
          <w:numId w:val="25"/>
        </w:numPr>
        <w:spacing w:after="0"/>
        <w:rPr>
          <w:rStyle w:val="normaltextrun"/>
          <w:rFonts w:eastAsia="Times New Roman" w:cstheme="minorHAnsi"/>
          <w:lang w:eastAsia="en-GB"/>
        </w:rPr>
      </w:pPr>
      <w:r>
        <w:rPr>
          <w:rStyle w:val="normaltextrun"/>
          <w:rFonts w:eastAsia="Times New Roman" w:cstheme="minorHAnsi"/>
          <w:lang w:eastAsia="en-GB"/>
        </w:rPr>
        <w:t xml:space="preserve">Managing resources and risk: </w:t>
      </w:r>
    </w:p>
    <w:p w14:paraId="78613321" w14:textId="59FE3EEA" w:rsidR="005B2EF8" w:rsidRDefault="005B2EF8" w:rsidP="005B2EF8">
      <w:pPr>
        <w:pStyle w:val="ListParagraph"/>
        <w:numPr>
          <w:ilvl w:val="1"/>
          <w:numId w:val="25"/>
        </w:numPr>
        <w:spacing w:after="0"/>
        <w:rPr>
          <w:rStyle w:val="normaltextrun"/>
          <w:rFonts w:eastAsia="Times New Roman" w:cstheme="minorHAnsi"/>
          <w:lang w:eastAsia="en-GB"/>
        </w:rPr>
      </w:pPr>
      <w:r>
        <w:rPr>
          <w:rStyle w:val="normaltextrun"/>
          <w:rFonts w:eastAsia="Times New Roman" w:cstheme="minorHAnsi"/>
          <w:lang w:eastAsia="en-GB"/>
        </w:rPr>
        <w:t xml:space="preserve">Even if there are no direct costs associated with your project you MUST provide a worked budget to evidence that you know how to create a budget. Your budget should show that you have analysed both the financial and staffing implications of your plans, including both direct and indirect costs, and show that when designing your project (and monitoring it) you have considered all appropriate costs and put in place efficiencies to ensure that it provides value for money. </w:t>
      </w:r>
    </w:p>
    <w:p w14:paraId="50D185A2" w14:textId="320272EA" w:rsidR="005B2EF8" w:rsidRPr="005B2EF8" w:rsidRDefault="005B2EF8" w:rsidP="005B2EF8">
      <w:pPr>
        <w:pStyle w:val="ListParagraph"/>
        <w:numPr>
          <w:ilvl w:val="1"/>
          <w:numId w:val="25"/>
        </w:numPr>
        <w:spacing w:after="0"/>
        <w:rPr>
          <w:rStyle w:val="normaltextrun"/>
          <w:rFonts w:eastAsia="Times New Roman" w:cstheme="minorHAnsi"/>
          <w:lang w:eastAsia="en-GB"/>
        </w:rPr>
      </w:pPr>
      <w:r>
        <w:rPr>
          <w:rStyle w:val="normaltextrun"/>
          <w:rFonts w:eastAsia="Times New Roman" w:cstheme="minorHAnsi"/>
          <w:lang w:eastAsia="en-GB"/>
        </w:rPr>
        <w:t>You must create and use a risk register throughout your project to show that you are able to identify, mitigate and manage risk effectively. These should be specific to your project.</w:t>
      </w:r>
    </w:p>
    <w:p w14:paraId="57D6225A" w14:textId="3DFE8AEB" w:rsidR="005B2EF8" w:rsidRDefault="005B2EF8" w:rsidP="005B2EF8">
      <w:pPr>
        <w:pStyle w:val="ListParagraph"/>
        <w:numPr>
          <w:ilvl w:val="0"/>
          <w:numId w:val="26"/>
        </w:numPr>
        <w:rPr>
          <w:rStyle w:val="normaltextrun"/>
          <w:rFonts w:eastAsia="Times New Roman" w:cstheme="minorHAnsi"/>
          <w:lang w:eastAsia="en-GB"/>
        </w:rPr>
      </w:pPr>
      <w:r>
        <w:rPr>
          <w:rStyle w:val="normaltextrun"/>
          <w:rFonts w:eastAsia="Times New Roman" w:cstheme="minorHAnsi"/>
          <w:lang w:eastAsia="en-GB"/>
        </w:rPr>
        <w:t xml:space="preserve">Increasing capability: </w:t>
      </w:r>
    </w:p>
    <w:p w14:paraId="67547D69" w14:textId="77777777" w:rsidR="005B2EF8" w:rsidRDefault="005B2EF8" w:rsidP="005B2EF8">
      <w:pPr>
        <w:pStyle w:val="ListParagraph"/>
        <w:numPr>
          <w:ilvl w:val="1"/>
          <w:numId w:val="25"/>
        </w:numPr>
        <w:rPr>
          <w:rStyle w:val="normaltextrun"/>
          <w:rFonts w:eastAsia="Times New Roman" w:cstheme="minorHAnsi"/>
          <w:lang w:eastAsia="en-GB"/>
        </w:rPr>
      </w:pPr>
      <w:r>
        <w:rPr>
          <w:rStyle w:val="normaltextrun"/>
          <w:rFonts w:eastAsia="Times New Roman" w:cstheme="minorHAnsi"/>
          <w:lang w:eastAsia="en-GB"/>
        </w:rPr>
        <w:t xml:space="preserve">As this project is about the leadership of others you must show that you have assessed the performance and capability of others, using this information to design your improvement project. You must show that you can identify the strengths/development areas of others and put in place appropriate development opportunities to support individuals to develop further. </w:t>
      </w:r>
    </w:p>
    <w:p w14:paraId="69242486" w14:textId="33795C3F" w:rsidR="005B2EF8" w:rsidRPr="005B2EF8" w:rsidRDefault="005B2EF8" w:rsidP="005B2EF8">
      <w:pPr>
        <w:pStyle w:val="ListParagraph"/>
        <w:numPr>
          <w:ilvl w:val="1"/>
          <w:numId w:val="25"/>
        </w:numPr>
        <w:rPr>
          <w:rStyle w:val="normaltextrun"/>
          <w:rFonts w:eastAsia="Times New Roman" w:cstheme="minorHAnsi"/>
          <w:lang w:eastAsia="en-GB"/>
        </w:rPr>
      </w:pPr>
      <w:r>
        <w:rPr>
          <w:rStyle w:val="normaltextrun"/>
          <w:rFonts w:eastAsia="Times New Roman" w:cstheme="minorHAnsi"/>
          <w:lang w:eastAsia="en-GB"/>
        </w:rPr>
        <w:t>You must evaluate the cost effectiveness of your professional development choices, showing return on investment i.e. for each pound or hour spent on CPD, what was the return in terms of pupil progress?</w:t>
      </w:r>
    </w:p>
    <w:p w14:paraId="24FFA5BC" w14:textId="4BD0E1A7" w:rsidR="005B2EF8" w:rsidRDefault="005B2EF8" w:rsidP="002749A0">
      <w:pPr>
        <w:rPr>
          <w:rStyle w:val="normaltextrun"/>
          <w:rFonts w:eastAsia="Times New Roman" w:cstheme="minorHAnsi"/>
          <w:lang w:eastAsia="en-GB"/>
        </w:rPr>
      </w:pPr>
    </w:p>
    <w:p w14:paraId="276DA873" w14:textId="48E40268" w:rsidR="005B2EF8" w:rsidRDefault="005B2EF8" w:rsidP="002749A0">
      <w:pPr>
        <w:rPr>
          <w:rStyle w:val="normaltextrun"/>
          <w:rFonts w:eastAsia="Times New Roman" w:cstheme="minorHAnsi"/>
          <w:lang w:eastAsia="en-GB"/>
        </w:rPr>
      </w:pPr>
    </w:p>
    <w:p w14:paraId="6E3D33A8" w14:textId="69EE87DB" w:rsidR="005B2EF8" w:rsidRDefault="005B2EF8" w:rsidP="002749A0">
      <w:pPr>
        <w:rPr>
          <w:rStyle w:val="normaltextrun"/>
          <w:rFonts w:eastAsia="Times New Roman" w:cstheme="minorHAnsi"/>
          <w:lang w:eastAsia="en-GB"/>
        </w:rPr>
      </w:pPr>
    </w:p>
    <w:p w14:paraId="7EDECA06" w14:textId="674C5D41" w:rsidR="0060612C" w:rsidRDefault="0060612C" w:rsidP="002749A0">
      <w:pPr>
        <w:rPr>
          <w:rStyle w:val="normaltextrun"/>
          <w:rFonts w:eastAsia="Times New Roman" w:cstheme="minorHAnsi"/>
          <w:lang w:eastAsia="en-GB"/>
        </w:rPr>
      </w:pPr>
    </w:p>
    <w:p w14:paraId="77A2798D" w14:textId="238915E1" w:rsidR="0060612C" w:rsidRDefault="0060612C" w:rsidP="002749A0">
      <w:pPr>
        <w:rPr>
          <w:rStyle w:val="normaltextrun"/>
          <w:rFonts w:eastAsia="Times New Roman" w:cstheme="minorHAnsi"/>
          <w:lang w:eastAsia="en-GB"/>
        </w:rPr>
      </w:pPr>
    </w:p>
    <w:p w14:paraId="5D191C19" w14:textId="1FC51960" w:rsidR="0060612C" w:rsidRDefault="0060612C" w:rsidP="002749A0">
      <w:pPr>
        <w:rPr>
          <w:rStyle w:val="normaltextrun"/>
          <w:rFonts w:eastAsia="Times New Roman" w:cstheme="minorHAnsi"/>
          <w:lang w:eastAsia="en-GB"/>
        </w:rPr>
      </w:pPr>
    </w:p>
    <w:p w14:paraId="676B44AD" w14:textId="379985B4" w:rsidR="0060612C" w:rsidRDefault="0060612C" w:rsidP="002749A0">
      <w:pPr>
        <w:rPr>
          <w:rStyle w:val="normaltextrun"/>
          <w:rFonts w:eastAsia="Times New Roman" w:cstheme="minorHAnsi"/>
          <w:lang w:eastAsia="en-GB"/>
        </w:rPr>
      </w:pPr>
    </w:p>
    <w:p w14:paraId="17AB183E" w14:textId="152EEE1E" w:rsidR="0060612C" w:rsidRDefault="0060612C" w:rsidP="002749A0">
      <w:pPr>
        <w:rPr>
          <w:rStyle w:val="normaltextrun"/>
          <w:rFonts w:eastAsia="Times New Roman" w:cstheme="minorHAnsi"/>
          <w:lang w:eastAsia="en-GB"/>
        </w:rPr>
      </w:pPr>
    </w:p>
    <w:p w14:paraId="4471BA0F" w14:textId="74A713A0" w:rsidR="0060612C" w:rsidRDefault="0060612C" w:rsidP="002749A0">
      <w:pPr>
        <w:rPr>
          <w:rStyle w:val="normaltextrun"/>
          <w:rFonts w:eastAsia="Times New Roman" w:cstheme="minorHAnsi"/>
          <w:lang w:eastAsia="en-GB"/>
        </w:rPr>
      </w:pPr>
    </w:p>
    <w:p w14:paraId="48A8E2AD" w14:textId="25EF40E7" w:rsidR="00886E70" w:rsidRDefault="00886E70" w:rsidP="002749A0">
      <w:pPr>
        <w:rPr>
          <w:rStyle w:val="normaltextrun"/>
          <w:rFonts w:eastAsia="Times New Roman" w:cstheme="minorHAnsi"/>
          <w:lang w:eastAsia="en-GB"/>
        </w:rPr>
      </w:pPr>
    </w:p>
    <w:p w14:paraId="6699ABC4" w14:textId="125F49B5" w:rsidR="00886E70" w:rsidRDefault="00886E70" w:rsidP="002749A0">
      <w:pPr>
        <w:rPr>
          <w:rStyle w:val="normaltextrun"/>
          <w:rFonts w:eastAsia="Times New Roman" w:cstheme="minorHAnsi"/>
          <w:lang w:eastAsia="en-GB"/>
        </w:rPr>
      </w:pPr>
    </w:p>
    <w:p w14:paraId="6C9B7154" w14:textId="509700FF" w:rsidR="00886E70" w:rsidRDefault="00886E70" w:rsidP="002749A0">
      <w:pPr>
        <w:rPr>
          <w:rStyle w:val="normaltextrun"/>
          <w:rFonts w:eastAsia="Times New Roman" w:cstheme="minorHAnsi"/>
          <w:lang w:eastAsia="en-GB"/>
        </w:rPr>
      </w:pPr>
    </w:p>
    <w:p w14:paraId="4C0E09A8" w14:textId="77777777" w:rsidR="00886E70" w:rsidRDefault="00886E70" w:rsidP="002749A0">
      <w:pPr>
        <w:rPr>
          <w:rStyle w:val="normaltextrun"/>
          <w:rFonts w:eastAsia="Times New Roman" w:cstheme="minorHAnsi"/>
          <w:lang w:eastAsia="en-GB"/>
        </w:rPr>
      </w:pPr>
    </w:p>
    <w:p w14:paraId="30ABCDAC" w14:textId="044D7EF1" w:rsidR="0060612C" w:rsidRDefault="0060612C" w:rsidP="002749A0">
      <w:pPr>
        <w:rPr>
          <w:rStyle w:val="normaltextrun"/>
          <w:rFonts w:eastAsia="Times New Roman" w:cstheme="minorHAnsi"/>
          <w:lang w:eastAsia="en-GB"/>
        </w:rPr>
      </w:pPr>
    </w:p>
    <w:p w14:paraId="5789364E" w14:textId="7DAAF21A" w:rsidR="00ED4822" w:rsidRPr="00540117" w:rsidRDefault="00886E70" w:rsidP="0060612C">
      <w:pPr>
        <w:pStyle w:val="Heading1"/>
      </w:pPr>
      <w:bookmarkStart w:id="4" w:name="_Toc33451908"/>
      <w:r>
        <w:lastRenderedPageBreak/>
        <w:t>A</w:t>
      </w:r>
      <w:r w:rsidR="00ED4822" w:rsidRPr="00540117">
        <w:t>ssessment submission</w:t>
      </w:r>
      <w:bookmarkEnd w:id="4"/>
      <w:r w:rsidR="00ED4822" w:rsidRPr="00540117">
        <w:t>  </w:t>
      </w:r>
    </w:p>
    <w:p w14:paraId="45F5294D" w14:textId="77777777" w:rsidR="00ED4822" w:rsidRPr="0060612C" w:rsidRDefault="00ED4822" w:rsidP="0060612C">
      <w:pPr>
        <w:pStyle w:val="Subtitle"/>
        <w:rPr>
          <w:rStyle w:val="normaltextrun"/>
        </w:rPr>
      </w:pPr>
      <w:r w:rsidRPr="0060612C">
        <w:rPr>
          <w:rStyle w:val="normaltextrun"/>
        </w:rPr>
        <w:t xml:space="preserve">Writing your assessment </w:t>
      </w:r>
    </w:p>
    <w:p w14:paraId="12AD8592" w14:textId="77777777" w:rsidR="00ED4822" w:rsidRPr="00C02CFB"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rPr>
      </w:pPr>
      <w:r w:rsidRPr="00C02CFB">
        <w:rPr>
          <w:rStyle w:val="normaltextrun"/>
          <w:rFonts w:asciiTheme="minorHAnsi" w:hAnsiTheme="minorHAnsi" w:cstheme="minorHAnsi"/>
          <w:b/>
          <w:sz w:val="22"/>
        </w:rPr>
        <w:t>Templates</w:t>
      </w:r>
    </w:p>
    <w:p w14:paraId="25E9DF86" w14:textId="2EAF7F5C" w:rsidR="00ED4822" w:rsidRPr="00FE7540" w:rsidRDefault="00ED4822" w:rsidP="0060612C">
      <w:pPr>
        <w:pStyle w:val="paragraph"/>
        <w:numPr>
          <w:ilvl w:val="0"/>
          <w:numId w:val="26"/>
        </w:numPr>
        <w:spacing w:before="0" w:beforeAutospacing="0" w:after="0" w:afterAutospacing="0" w:line="276" w:lineRule="auto"/>
        <w:textAlignment w:val="baseline"/>
        <w:rPr>
          <w:rStyle w:val="normaltextrun"/>
          <w:rFonts w:ascii="Calibri" w:hAnsi="Calibri" w:cs="Calibri"/>
          <w:sz w:val="22"/>
          <w:szCs w:val="22"/>
        </w:rPr>
      </w:pPr>
      <w:r w:rsidRPr="00924BE9">
        <w:rPr>
          <w:rStyle w:val="normaltextrun"/>
          <w:rFonts w:ascii="Calibri" w:hAnsi="Calibri" w:cs="Calibri"/>
          <w:sz w:val="22"/>
          <w:szCs w:val="22"/>
        </w:rPr>
        <w:t xml:space="preserve">We advise that you use the templates provided for the write up of your project. These can be found on </w:t>
      </w:r>
      <w:r w:rsidR="0060612C">
        <w:rPr>
          <w:rStyle w:val="normaltextrun"/>
          <w:rFonts w:ascii="Calibri" w:hAnsi="Calibri" w:cs="Calibri"/>
          <w:sz w:val="22"/>
          <w:szCs w:val="22"/>
        </w:rPr>
        <w:t xml:space="preserve">in the key supporting documents section </w:t>
      </w:r>
      <w:r w:rsidRPr="00924BE9">
        <w:rPr>
          <w:rStyle w:val="normaltextrun"/>
          <w:rFonts w:ascii="Calibri" w:hAnsi="Calibri" w:cs="Calibri"/>
          <w:sz w:val="22"/>
          <w:szCs w:val="22"/>
        </w:rPr>
        <w:t>below and are</w:t>
      </w:r>
      <w:r w:rsidRPr="358ABF3C">
        <w:rPr>
          <w:rStyle w:val="normaltextrun"/>
          <w:rFonts w:ascii="Calibri" w:hAnsi="Calibri" w:cs="Calibri"/>
          <w:sz w:val="22"/>
          <w:szCs w:val="22"/>
        </w:rPr>
        <w:t xml:space="preserve"> designed to support you to evidence the competencies assessed clearly and concisely. </w:t>
      </w:r>
    </w:p>
    <w:p w14:paraId="1830D4F9" w14:textId="77777777" w:rsidR="00ED4822" w:rsidRPr="00C02CFB"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rPr>
      </w:pPr>
      <w:r w:rsidRPr="00C02CFB">
        <w:rPr>
          <w:rStyle w:val="normaltextrun"/>
          <w:rFonts w:asciiTheme="minorHAnsi" w:hAnsiTheme="minorHAnsi" w:cstheme="minorHAnsi"/>
          <w:b/>
          <w:sz w:val="22"/>
        </w:rPr>
        <w:t>Style</w:t>
      </w:r>
    </w:p>
    <w:p w14:paraId="24671E43" w14:textId="63AD02E1" w:rsidR="00ED4822" w:rsidRPr="00FE7540" w:rsidRDefault="00ED4822" w:rsidP="0060612C">
      <w:pPr>
        <w:pStyle w:val="paragraph"/>
        <w:numPr>
          <w:ilvl w:val="0"/>
          <w:numId w:val="39"/>
        </w:numPr>
        <w:spacing w:before="0" w:beforeAutospacing="0" w:after="240" w:afterAutospacing="0" w:line="276" w:lineRule="auto"/>
        <w:textAlignment w:val="baseline"/>
        <w:rPr>
          <w:rStyle w:val="normaltextrun"/>
          <w:rFonts w:ascii="Calibri" w:hAnsi="Calibri" w:cs="Calibri"/>
          <w:sz w:val="22"/>
          <w:szCs w:val="22"/>
        </w:rPr>
      </w:pPr>
      <w:r w:rsidRPr="005A6512">
        <w:rPr>
          <w:rStyle w:val="normaltextrun"/>
          <w:rFonts w:ascii="Calibri" w:hAnsi="Calibri" w:cs="Calibri"/>
          <w:sz w:val="22"/>
          <w:szCs w:val="22"/>
        </w:rPr>
        <w:t xml:space="preserve">There is no set ‘style’ for the write-up, however we </w:t>
      </w:r>
      <w:r>
        <w:rPr>
          <w:rStyle w:val="normaltextrun"/>
          <w:rFonts w:ascii="Calibri" w:hAnsi="Calibri" w:cs="Calibri"/>
          <w:sz w:val="22"/>
          <w:szCs w:val="22"/>
        </w:rPr>
        <w:t xml:space="preserve">encourage you to use ‘I’ (first-person) and to be as specific and direct as possible. </w:t>
      </w:r>
      <w:r w:rsidRPr="004C13E5">
        <w:rPr>
          <w:rStyle w:val="normaltextrun"/>
          <w:rFonts w:ascii="Calibri" w:hAnsi="Calibri" w:cs="Calibri"/>
          <w:sz w:val="22"/>
          <w:szCs w:val="22"/>
        </w:rPr>
        <w:t xml:space="preserve">You should avoid just providing a narrative of your project and ensure your write up focuses on the specific elements of the mark scheme criteria. You should ensure you reference learning taken from your programme and any wider reading and research you have done around the </w:t>
      </w:r>
      <w:r>
        <w:rPr>
          <w:rStyle w:val="normaltextrun"/>
          <w:rFonts w:ascii="Calibri" w:hAnsi="Calibri" w:cs="Calibri"/>
          <w:sz w:val="22"/>
          <w:szCs w:val="22"/>
        </w:rPr>
        <w:t>NPQM</w:t>
      </w:r>
      <w:r w:rsidRPr="004C13E5">
        <w:rPr>
          <w:rStyle w:val="normaltextrun"/>
          <w:rFonts w:ascii="Calibri" w:hAnsi="Calibri" w:cs="Calibri"/>
          <w:sz w:val="22"/>
          <w:szCs w:val="22"/>
        </w:rPr>
        <w:t xml:space="preserve">L curriculum areas. </w:t>
      </w:r>
    </w:p>
    <w:p w14:paraId="2300C6F6" w14:textId="77777777" w:rsidR="00ED4822" w:rsidRPr="00C02CFB"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C02CFB">
        <w:rPr>
          <w:rStyle w:val="normaltextrun"/>
          <w:rFonts w:asciiTheme="minorHAnsi" w:hAnsiTheme="minorHAnsi" w:cstheme="minorHAnsi"/>
          <w:b/>
          <w:sz w:val="22"/>
          <w:szCs w:val="22"/>
        </w:rPr>
        <w:t>Formatting</w:t>
      </w:r>
    </w:p>
    <w:p w14:paraId="6FDD7DF1" w14:textId="77777777" w:rsidR="00ED4822" w:rsidRPr="005A6512" w:rsidRDefault="00ED4822" w:rsidP="0060612C">
      <w:pPr>
        <w:pStyle w:val="paragraph"/>
        <w:numPr>
          <w:ilvl w:val="0"/>
          <w:numId w:val="40"/>
        </w:numPr>
        <w:spacing w:before="0" w:beforeAutospacing="0" w:after="240" w:afterAutospacing="0" w:line="276" w:lineRule="auto"/>
        <w:textAlignment w:val="baseline"/>
        <w:rPr>
          <w:rStyle w:val="normaltextrun"/>
          <w:rFonts w:ascii="Calibri" w:hAnsi="Calibri" w:cs="Calibri"/>
          <w:sz w:val="22"/>
          <w:szCs w:val="22"/>
        </w:rPr>
      </w:pPr>
      <w:r w:rsidRPr="005A6512">
        <w:rPr>
          <w:rStyle w:val="normaltextrun"/>
          <w:rFonts w:ascii="Calibri" w:hAnsi="Calibri" w:cs="Calibri"/>
          <w:sz w:val="22"/>
          <w:szCs w:val="22"/>
        </w:rPr>
        <w:t>For ease of reading and assessment we recommend using a size 11 font and 1.</w:t>
      </w:r>
      <w:r>
        <w:rPr>
          <w:rStyle w:val="normaltextrun"/>
          <w:rFonts w:ascii="Calibri" w:hAnsi="Calibri" w:cs="Calibri"/>
          <w:sz w:val="22"/>
          <w:szCs w:val="22"/>
        </w:rPr>
        <w:t xml:space="preserve">15-line spacing, however this is not compulsory. </w:t>
      </w:r>
    </w:p>
    <w:p w14:paraId="1F3577B2" w14:textId="77777777" w:rsidR="00ED4822" w:rsidRPr="00C02CFB" w:rsidRDefault="00ED4822" w:rsidP="00ED4822">
      <w:pPr>
        <w:pStyle w:val="paragraph"/>
        <w:spacing w:before="0" w:beforeAutospacing="0" w:after="0" w:afterAutospacing="0" w:line="276" w:lineRule="auto"/>
        <w:textAlignment w:val="baseline"/>
        <w:rPr>
          <w:rStyle w:val="normaltextrun"/>
          <w:rFonts w:ascii="Calibri" w:hAnsi="Calibri" w:cs="Calibri"/>
          <w:b/>
          <w:sz w:val="22"/>
          <w:szCs w:val="22"/>
        </w:rPr>
      </w:pPr>
      <w:r w:rsidRPr="00C02CFB">
        <w:rPr>
          <w:rStyle w:val="normaltextrun"/>
          <w:rFonts w:ascii="Calibri" w:hAnsi="Calibri" w:cs="Calibri"/>
          <w:b/>
          <w:sz w:val="22"/>
          <w:szCs w:val="22"/>
        </w:rPr>
        <w:t>Supporting documents</w:t>
      </w:r>
      <w:r>
        <w:rPr>
          <w:rStyle w:val="normaltextrun"/>
          <w:rFonts w:ascii="Calibri" w:hAnsi="Calibri" w:cs="Calibri"/>
          <w:b/>
          <w:sz w:val="22"/>
          <w:szCs w:val="22"/>
        </w:rPr>
        <w:t xml:space="preserve"> and appendices</w:t>
      </w:r>
      <w:r w:rsidRPr="00C02CFB">
        <w:rPr>
          <w:rStyle w:val="normaltextrun"/>
          <w:rFonts w:ascii="Calibri" w:hAnsi="Calibri" w:cs="Calibri"/>
          <w:b/>
          <w:sz w:val="22"/>
          <w:szCs w:val="22"/>
        </w:rPr>
        <w:t xml:space="preserve"> </w:t>
      </w:r>
    </w:p>
    <w:p w14:paraId="613DA5EE" w14:textId="77777777" w:rsidR="00ED4822" w:rsidRPr="004C13E5" w:rsidRDefault="00ED4822" w:rsidP="0060612C">
      <w:pPr>
        <w:pStyle w:val="paragraph"/>
        <w:numPr>
          <w:ilvl w:val="0"/>
          <w:numId w:val="41"/>
        </w:numPr>
        <w:spacing w:before="0" w:beforeAutospacing="0" w:after="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You can submit your supporting documents along with your write-up in one document, or you can upload as separate documents. </w:t>
      </w:r>
      <w:r w:rsidRPr="004C13E5">
        <w:rPr>
          <w:rStyle w:val="normaltextrun"/>
          <w:rFonts w:ascii="Calibri" w:hAnsi="Calibri" w:cs="Calibri"/>
          <w:sz w:val="22"/>
          <w:szCs w:val="22"/>
        </w:rPr>
        <w:t xml:space="preserve">As a reminder, you must submit </w:t>
      </w:r>
      <w:r w:rsidRPr="004C13E5">
        <w:rPr>
          <w:rStyle w:val="normaltextrun"/>
          <w:rFonts w:ascii="Calibri" w:hAnsi="Calibri" w:cs="Calibri"/>
          <w:b/>
          <w:sz w:val="22"/>
          <w:szCs w:val="22"/>
        </w:rPr>
        <w:t>all</w:t>
      </w:r>
      <w:r w:rsidRPr="004C13E5">
        <w:rPr>
          <w:rStyle w:val="normaltextrun"/>
          <w:rFonts w:ascii="Calibri" w:hAnsi="Calibri" w:cs="Calibri"/>
          <w:sz w:val="22"/>
          <w:szCs w:val="22"/>
        </w:rPr>
        <w:t xml:space="preserve"> supporting documents to pass the qualification. </w:t>
      </w:r>
    </w:p>
    <w:p w14:paraId="15137321" w14:textId="77777777" w:rsidR="00ED4822" w:rsidRDefault="00ED4822" w:rsidP="0060612C">
      <w:pPr>
        <w:pStyle w:val="paragraph"/>
        <w:numPr>
          <w:ilvl w:val="0"/>
          <w:numId w:val="41"/>
        </w:numPr>
        <w:spacing w:before="0" w:beforeAutospacing="0" w:after="0" w:afterAutospacing="0" w:line="276" w:lineRule="auto"/>
        <w:textAlignment w:val="baseline"/>
        <w:rPr>
          <w:rStyle w:val="normaltextrun"/>
          <w:rFonts w:ascii="Calibri" w:hAnsi="Calibri" w:cs="Calibri"/>
          <w:sz w:val="22"/>
          <w:szCs w:val="22"/>
        </w:rPr>
      </w:pPr>
      <w:r w:rsidRPr="358ABF3C">
        <w:rPr>
          <w:rStyle w:val="normaltextrun"/>
          <w:rFonts w:ascii="Calibri" w:hAnsi="Calibri" w:cs="Calibri"/>
          <w:sz w:val="22"/>
          <w:szCs w:val="22"/>
        </w:rPr>
        <w:t xml:space="preserve">Please ensure all supporting documents are clearly named: </w:t>
      </w:r>
      <w:r>
        <w:rPr>
          <w:rStyle w:val="normaltextrun"/>
          <w:rFonts w:ascii="Calibri" w:hAnsi="Calibri" w:cs="Calibri"/>
          <w:sz w:val="22"/>
          <w:szCs w:val="22"/>
        </w:rPr>
        <w:t>‘</w:t>
      </w:r>
      <w:proofErr w:type="spellStart"/>
      <w:r w:rsidRPr="000A3A0C">
        <w:rPr>
          <w:rStyle w:val="normaltextrun"/>
          <w:rFonts w:ascii="Calibri" w:hAnsi="Calibri" w:cs="Calibri"/>
          <w:b/>
          <w:sz w:val="22"/>
          <w:szCs w:val="22"/>
        </w:rPr>
        <w:t>Name_NPQ_Appendix</w:t>
      </w:r>
      <w:proofErr w:type="spellEnd"/>
      <w:r w:rsidRPr="000A3A0C">
        <w:rPr>
          <w:rStyle w:val="normaltextrun"/>
          <w:rFonts w:ascii="Calibri" w:hAnsi="Calibri" w:cs="Calibri"/>
          <w:b/>
          <w:sz w:val="22"/>
          <w:szCs w:val="22"/>
        </w:rPr>
        <w:t xml:space="preserve"> #_Document</w:t>
      </w:r>
      <w:r w:rsidRPr="000A3A0C">
        <w:rPr>
          <w:rStyle w:val="normaltextrun"/>
          <w:rFonts w:ascii="Calibri" w:hAnsi="Calibri" w:cs="Calibri"/>
          <w:sz w:val="22"/>
          <w:szCs w:val="22"/>
        </w:rPr>
        <w:t>’</w:t>
      </w:r>
    </w:p>
    <w:p w14:paraId="26348066" w14:textId="33965A41" w:rsidR="00ED4822" w:rsidRPr="005A6512" w:rsidRDefault="00ED4822" w:rsidP="0060612C">
      <w:pPr>
        <w:pStyle w:val="paragraph"/>
        <w:numPr>
          <w:ilvl w:val="1"/>
          <w:numId w:val="41"/>
        </w:numPr>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e.g. </w:t>
      </w:r>
      <w:r w:rsidRPr="00E7797F">
        <w:rPr>
          <w:rStyle w:val="normaltextrun"/>
          <w:rFonts w:ascii="Calibri" w:hAnsi="Calibri" w:cs="Calibri"/>
          <w:i/>
          <w:sz w:val="22"/>
          <w:szCs w:val="22"/>
        </w:rPr>
        <w:t xml:space="preserve">Joe </w:t>
      </w:r>
      <w:proofErr w:type="spellStart"/>
      <w:r w:rsidRPr="00E7797F">
        <w:rPr>
          <w:rStyle w:val="normaltextrun"/>
          <w:rFonts w:ascii="Calibri" w:hAnsi="Calibri" w:cs="Calibri"/>
          <w:i/>
          <w:sz w:val="22"/>
          <w:szCs w:val="22"/>
        </w:rPr>
        <w:t>Bloggs</w:t>
      </w:r>
      <w:r>
        <w:rPr>
          <w:rStyle w:val="normaltextrun"/>
          <w:rFonts w:ascii="Calibri" w:hAnsi="Calibri" w:cs="Calibri"/>
          <w:i/>
          <w:sz w:val="22"/>
          <w:szCs w:val="22"/>
        </w:rPr>
        <w:t>_NPQM</w:t>
      </w:r>
      <w:r w:rsidRPr="00E7797F">
        <w:rPr>
          <w:rStyle w:val="normaltextrun"/>
          <w:rFonts w:ascii="Calibri" w:hAnsi="Calibri" w:cs="Calibri"/>
          <w:i/>
          <w:sz w:val="22"/>
          <w:szCs w:val="22"/>
        </w:rPr>
        <w:t>L_Appendix</w:t>
      </w:r>
      <w:proofErr w:type="spellEnd"/>
      <w:r w:rsidRPr="00E7797F">
        <w:rPr>
          <w:rStyle w:val="normaltextrun"/>
          <w:rFonts w:ascii="Calibri" w:hAnsi="Calibri" w:cs="Calibri"/>
          <w:i/>
          <w:sz w:val="22"/>
          <w:szCs w:val="22"/>
        </w:rPr>
        <w:t xml:space="preserve"> </w:t>
      </w:r>
      <w:proofErr w:type="spellStart"/>
      <w:r w:rsidRPr="00E7797F">
        <w:rPr>
          <w:rStyle w:val="normaltextrun"/>
          <w:rFonts w:ascii="Calibri" w:hAnsi="Calibri" w:cs="Calibri"/>
          <w:i/>
          <w:sz w:val="22"/>
          <w:szCs w:val="22"/>
        </w:rPr>
        <w:t>A_Raw</w:t>
      </w:r>
      <w:proofErr w:type="spellEnd"/>
      <w:r w:rsidRPr="00E7797F">
        <w:rPr>
          <w:rStyle w:val="normaltextrun"/>
          <w:rFonts w:ascii="Calibri" w:hAnsi="Calibri" w:cs="Calibri"/>
          <w:i/>
          <w:sz w:val="22"/>
          <w:szCs w:val="22"/>
        </w:rPr>
        <w:t xml:space="preserve"> Data Analysis</w:t>
      </w:r>
    </w:p>
    <w:p w14:paraId="472E8080" w14:textId="77777777" w:rsidR="00ED4822" w:rsidRPr="00FE7540"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FE7540">
        <w:rPr>
          <w:rStyle w:val="normaltextrun"/>
          <w:rFonts w:asciiTheme="minorHAnsi" w:hAnsiTheme="minorHAnsi" w:cstheme="minorHAnsi"/>
          <w:b/>
          <w:sz w:val="22"/>
          <w:szCs w:val="22"/>
        </w:rPr>
        <w:t>Referencing and bibliography</w:t>
      </w:r>
    </w:p>
    <w:p w14:paraId="5E049839" w14:textId="77777777" w:rsidR="00ED4822" w:rsidRPr="00FE7540" w:rsidRDefault="00ED4822" w:rsidP="0060612C">
      <w:pPr>
        <w:pStyle w:val="paragraph"/>
        <w:numPr>
          <w:ilvl w:val="0"/>
          <w:numId w:val="42"/>
        </w:numPr>
        <w:spacing w:before="0" w:beforeAutospacing="0" w:after="0" w:afterAutospacing="0" w:line="276" w:lineRule="auto"/>
        <w:textAlignment w:val="baseline"/>
        <w:rPr>
          <w:rStyle w:val="normaltextrun"/>
          <w:rFonts w:ascii="Calibri" w:hAnsi="Calibri" w:cs="Calibri"/>
          <w:b/>
          <w:szCs w:val="22"/>
        </w:rPr>
      </w:pPr>
      <w:r w:rsidRPr="00FE7540">
        <w:rPr>
          <w:rStyle w:val="normaltextrun"/>
          <w:rFonts w:ascii="Calibri" w:hAnsi="Calibri" w:cs="Calibri"/>
          <w:sz w:val="22"/>
          <w:szCs w:val="22"/>
        </w:rPr>
        <w:t xml:space="preserve">When referencing reading/sources please use the Harvard referencing format where possible: </w:t>
      </w:r>
    </w:p>
    <w:p w14:paraId="7150A7DC" w14:textId="77777777" w:rsidR="00ED4822" w:rsidRPr="0060612C" w:rsidRDefault="00ED4822" w:rsidP="0060612C">
      <w:pPr>
        <w:pStyle w:val="paragraph"/>
        <w:numPr>
          <w:ilvl w:val="0"/>
          <w:numId w:val="42"/>
        </w:numPr>
        <w:spacing w:before="0" w:beforeAutospacing="0" w:after="0" w:afterAutospacing="0" w:line="276" w:lineRule="auto"/>
        <w:textAlignment w:val="baseline"/>
        <w:rPr>
          <w:rStyle w:val="normaltextrun"/>
          <w:rFonts w:ascii="Calibri" w:hAnsi="Calibri" w:cs="Calibri"/>
          <w:b/>
          <w:szCs w:val="22"/>
        </w:rPr>
      </w:pPr>
      <w:r w:rsidRPr="0060612C">
        <w:rPr>
          <w:rStyle w:val="normaltextrun"/>
          <w:rFonts w:ascii="Calibri" w:hAnsi="Calibri" w:cs="Calibri"/>
          <w:sz w:val="22"/>
          <w:szCs w:val="22"/>
        </w:rPr>
        <w:t xml:space="preserve">In-text citation: (AUTHOR SURNAME, YEAR) or AUTHOR SURNAME (YEAR, P#) </w:t>
      </w:r>
    </w:p>
    <w:p w14:paraId="3E448501" w14:textId="77777777" w:rsidR="00ED4822" w:rsidRPr="0060612C" w:rsidRDefault="00ED4822" w:rsidP="0060612C">
      <w:pPr>
        <w:pStyle w:val="paragraph"/>
        <w:numPr>
          <w:ilvl w:val="1"/>
          <w:numId w:val="42"/>
        </w:numPr>
        <w:spacing w:before="0" w:beforeAutospacing="0" w:after="0" w:afterAutospacing="0" w:line="276" w:lineRule="auto"/>
        <w:textAlignment w:val="baseline"/>
        <w:rPr>
          <w:rStyle w:val="normaltextrun"/>
          <w:rFonts w:ascii="Calibri" w:hAnsi="Calibri" w:cs="Calibri"/>
          <w:b/>
          <w:szCs w:val="22"/>
        </w:rPr>
      </w:pPr>
      <w:r w:rsidRPr="0060612C">
        <w:rPr>
          <w:rStyle w:val="normaltextrun"/>
          <w:rFonts w:ascii="Calibri" w:hAnsi="Calibri" w:cs="Calibri"/>
          <w:sz w:val="22"/>
          <w:szCs w:val="22"/>
        </w:rPr>
        <w:t xml:space="preserve">e.g. (Neville, 2010) or Neville (2010, p25). </w:t>
      </w:r>
    </w:p>
    <w:p w14:paraId="65AF485C" w14:textId="77777777" w:rsidR="00ED4822" w:rsidRPr="0060612C" w:rsidRDefault="00ED4822" w:rsidP="0060612C">
      <w:pPr>
        <w:pStyle w:val="paragraph"/>
        <w:numPr>
          <w:ilvl w:val="0"/>
          <w:numId w:val="42"/>
        </w:numPr>
        <w:spacing w:before="0" w:beforeAutospacing="0" w:after="0" w:afterAutospacing="0" w:line="276" w:lineRule="auto"/>
        <w:textAlignment w:val="baseline"/>
        <w:rPr>
          <w:rStyle w:val="normaltextrun"/>
          <w:rFonts w:ascii="Calibri" w:hAnsi="Calibri" w:cs="Calibri"/>
          <w:sz w:val="22"/>
          <w:szCs w:val="22"/>
        </w:rPr>
      </w:pPr>
      <w:r w:rsidRPr="0060612C">
        <w:rPr>
          <w:rStyle w:val="normaltextrun"/>
          <w:rFonts w:ascii="Calibri" w:hAnsi="Calibri" w:cs="Calibri"/>
          <w:sz w:val="22"/>
          <w:szCs w:val="22"/>
        </w:rPr>
        <w:t xml:space="preserve">Bibliography/ reference list: SURNAME, YEAR, TITLE, PUBLISHER </w:t>
      </w:r>
    </w:p>
    <w:p w14:paraId="1077D8D3" w14:textId="77777777" w:rsidR="00ED4822" w:rsidRPr="0060612C" w:rsidRDefault="00ED4822" w:rsidP="0060612C">
      <w:pPr>
        <w:pStyle w:val="paragraph"/>
        <w:numPr>
          <w:ilvl w:val="1"/>
          <w:numId w:val="42"/>
        </w:numPr>
        <w:spacing w:before="0" w:beforeAutospacing="0" w:after="240" w:afterAutospacing="0" w:line="276" w:lineRule="auto"/>
        <w:textAlignment w:val="baseline"/>
        <w:rPr>
          <w:rStyle w:val="normaltextrun"/>
          <w:rFonts w:ascii="Calibri" w:hAnsi="Calibri" w:cs="Calibri"/>
          <w:b/>
          <w:szCs w:val="22"/>
        </w:rPr>
      </w:pPr>
      <w:r w:rsidRPr="0060612C">
        <w:rPr>
          <w:rStyle w:val="normaltextrun"/>
          <w:rFonts w:ascii="Calibri" w:hAnsi="Calibri" w:cs="Calibri"/>
          <w:sz w:val="22"/>
          <w:szCs w:val="22"/>
        </w:rPr>
        <w:t xml:space="preserve">e.g. Neville, 2010, </w:t>
      </w:r>
      <w:r w:rsidRPr="0060612C">
        <w:rPr>
          <w:rStyle w:val="normaltextrun"/>
          <w:rFonts w:ascii="Calibri" w:hAnsi="Calibri" w:cs="Calibri"/>
          <w:i/>
          <w:sz w:val="22"/>
          <w:szCs w:val="22"/>
        </w:rPr>
        <w:t>The complete guide to referencing and plagiarism</w:t>
      </w:r>
      <w:r w:rsidRPr="0060612C">
        <w:rPr>
          <w:rStyle w:val="normaltextrun"/>
          <w:rFonts w:ascii="Calibri" w:hAnsi="Calibri" w:cs="Calibri"/>
          <w:sz w:val="22"/>
          <w:szCs w:val="22"/>
        </w:rPr>
        <w:t>, Open University Press, New York</w:t>
      </w:r>
    </w:p>
    <w:p w14:paraId="60C5E39A" w14:textId="77777777" w:rsidR="00ED4822" w:rsidRPr="00FE7540"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FE7540">
        <w:rPr>
          <w:rStyle w:val="normaltextrun"/>
          <w:rFonts w:asciiTheme="minorHAnsi" w:hAnsiTheme="minorHAnsi" w:cstheme="minorHAnsi"/>
          <w:b/>
          <w:sz w:val="22"/>
          <w:szCs w:val="22"/>
        </w:rPr>
        <w:t>Page and word limits</w:t>
      </w:r>
    </w:p>
    <w:p w14:paraId="22B979B1" w14:textId="24D564FA" w:rsidR="00ED4822" w:rsidRPr="00FE7540" w:rsidRDefault="00ED4822" w:rsidP="0060612C">
      <w:pPr>
        <w:pStyle w:val="paragraph"/>
        <w:numPr>
          <w:ilvl w:val="0"/>
          <w:numId w:val="43"/>
        </w:numPr>
        <w:spacing w:before="0" w:beforeAutospacing="0" w:after="0" w:afterAutospacing="0" w:line="276" w:lineRule="auto"/>
        <w:textAlignment w:val="baseline"/>
        <w:rPr>
          <w:rStyle w:val="normaltextrun"/>
          <w:rFonts w:ascii="Calibri" w:hAnsi="Calibri" w:cs="Calibri"/>
          <w:sz w:val="22"/>
          <w:szCs w:val="22"/>
        </w:rPr>
      </w:pPr>
      <w:r w:rsidRPr="00FE7540">
        <w:rPr>
          <w:rStyle w:val="normaltextrun"/>
          <w:rFonts w:ascii="Calibri" w:hAnsi="Calibri" w:cs="Calibri"/>
          <w:b/>
          <w:sz w:val="22"/>
          <w:szCs w:val="22"/>
        </w:rPr>
        <w:t>Project write-ups</w:t>
      </w:r>
      <w:r w:rsidRPr="00FE7540">
        <w:rPr>
          <w:rStyle w:val="normaltextrun"/>
          <w:rFonts w:ascii="Calibri" w:hAnsi="Calibri" w:cs="Calibri"/>
          <w:sz w:val="22"/>
          <w:szCs w:val="22"/>
        </w:rPr>
        <w:t>: the word limit for the written project is strictly observed (</w:t>
      </w:r>
      <w:r>
        <w:rPr>
          <w:rStyle w:val="normaltextrun"/>
          <w:rFonts w:ascii="Calibri" w:hAnsi="Calibri" w:cs="Calibri"/>
          <w:sz w:val="22"/>
          <w:szCs w:val="22"/>
        </w:rPr>
        <w:t>45</w:t>
      </w:r>
      <w:r w:rsidRPr="00FE7540">
        <w:rPr>
          <w:rStyle w:val="normaltextrun"/>
          <w:rFonts w:ascii="Calibri" w:hAnsi="Calibri" w:cs="Calibri"/>
          <w:sz w:val="22"/>
          <w:szCs w:val="22"/>
        </w:rPr>
        <w:t xml:space="preserve">00 words). The assessor will stop reading once the word limit has been reached and will not read – or assess – anything beyond this. </w:t>
      </w:r>
    </w:p>
    <w:p w14:paraId="407E409C" w14:textId="77777777" w:rsidR="00ED4822" w:rsidRPr="00FE7540" w:rsidRDefault="00ED4822" w:rsidP="0060612C">
      <w:pPr>
        <w:pStyle w:val="paragraph"/>
        <w:numPr>
          <w:ilvl w:val="0"/>
          <w:numId w:val="43"/>
        </w:numPr>
        <w:spacing w:before="0" w:beforeAutospacing="0" w:after="0" w:afterAutospacing="0" w:line="276" w:lineRule="auto"/>
        <w:textAlignment w:val="baseline"/>
        <w:rPr>
          <w:rStyle w:val="normaltextrun"/>
          <w:rFonts w:ascii="Calibri" w:hAnsi="Calibri" w:cs="Calibri"/>
          <w:sz w:val="22"/>
          <w:szCs w:val="22"/>
        </w:rPr>
      </w:pPr>
      <w:r w:rsidRPr="00FE7540">
        <w:rPr>
          <w:rStyle w:val="normaltextrun"/>
          <w:rFonts w:ascii="Calibri" w:hAnsi="Calibri" w:cs="Calibri"/>
          <w:b/>
          <w:sz w:val="22"/>
          <w:szCs w:val="22"/>
        </w:rPr>
        <w:t>Appendices</w:t>
      </w:r>
      <w:r w:rsidRPr="00FE7540">
        <w:rPr>
          <w:rStyle w:val="normaltextrun"/>
          <w:rFonts w:ascii="Calibri" w:hAnsi="Calibri" w:cs="Calibri"/>
          <w:i/>
          <w:sz w:val="22"/>
          <w:szCs w:val="22"/>
        </w:rPr>
        <w:t xml:space="preserve">: </w:t>
      </w:r>
      <w:r w:rsidRPr="00FE7540">
        <w:rPr>
          <w:rStyle w:val="normaltextrun"/>
          <w:rFonts w:ascii="Calibri" w:hAnsi="Calibri" w:cs="Calibri"/>
          <w:sz w:val="22"/>
          <w:szCs w:val="22"/>
        </w:rPr>
        <w:t xml:space="preserve">You should submit </w:t>
      </w:r>
      <w:r w:rsidRPr="00FE7540">
        <w:rPr>
          <w:rStyle w:val="normaltextrun"/>
          <w:rFonts w:ascii="Calibri" w:hAnsi="Calibri" w:cs="Calibri"/>
          <w:b/>
          <w:sz w:val="22"/>
          <w:szCs w:val="22"/>
        </w:rPr>
        <w:t>only the required supporting documents</w:t>
      </w:r>
      <w:r w:rsidRPr="00FE7540">
        <w:rPr>
          <w:rStyle w:val="normaltextrun"/>
          <w:rFonts w:ascii="Calibri" w:hAnsi="Calibri" w:cs="Calibri"/>
          <w:sz w:val="22"/>
          <w:szCs w:val="22"/>
        </w:rPr>
        <w:t xml:space="preserve"> (along with your project write-up) within the appendices. These appendices should be kept to a minimum, they are not designed to ‘supplement’ the word count available. </w:t>
      </w:r>
    </w:p>
    <w:p w14:paraId="46817B2F" w14:textId="77777777" w:rsidR="00ED4822" w:rsidRDefault="00ED4822" w:rsidP="0060612C">
      <w:pPr>
        <w:pStyle w:val="paragraph"/>
        <w:numPr>
          <w:ilvl w:val="0"/>
          <w:numId w:val="43"/>
        </w:numPr>
        <w:spacing w:before="0" w:beforeAutospacing="0" w:after="0" w:afterAutospacing="0" w:line="276" w:lineRule="auto"/>
        <w:textAlignment w:val="baseline"/>
        <w:rPr>
          <w:rStyle w:val="normaltextrun"/>
          <w:rFonts w:ascii="Calibri" w:hAnsi="Calibri" w:cs="Calibri"/>
          <w:sz w:val="22"/>
          <w:szCs w:val="22"/>
        </w:rPr>
      </w:pPr>
      <w:r w:rsidRPr="00FE7540">
        <w:rPr>
          <w:rStyle w:val="normaltextrun"/>
          <w:rFonts w:ascii="Calibri" w:hAnsi="Calibri" w:cs="Calibri"/>
          <w:sz w:val="22"/>
          <w:szCs w:val="22"/>
        </w:rPr>
        <w:t>There are no page limits, but as above please be concise and only submit directly relevant documentation.</w:t>
      </w:r>
    </w:p>
    <w:p w14:paraId="705FA418" w14:textId="75A755CB" w:rsidR="00ED4822" w:rsidRDefault="00ED4822" w:rsidP="00ED4822">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2F934E39" w14:textId="77777777" w:rsidR="00924BE9" w:rsidRDefault="00924BE9" w:rsidP="00ED4822">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20272DBF" w14:textId="77777777" w:rsidR="00ED4822" w:rsidRDefault="00ED4822" w:rsidP="00ED482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w:t>
      </w:r>
    </w:p>
    <w:p w14:paraId="1A12CA23" w14:textId="77777777" w:rsidR="00ED4822" w:rsidRPr="0060612C" w:rsidRDefault="00ED4822" w:rsidP="0060612C">
      <w:pPr>
        <w:pStyle w:val="Subtitle"/>
        <w:rPr>
          <w:rStyle w:val="normaltextrun"/>
        </w:rPr>
      </w:pPr>
      <w:r w:rsidRPr="0060612C">
        <w:rPr>
          <w:rStyle w:val="normaltextrun"/>
        </w:rPr>
        <w:lastRenderedPageBreak/>
        <w:t xml:space="preserve">Submitting your assessment </w:t>
      </w:r>
    </w:p>
    <w:p w14:paraId="67EB6D2C" w14:textId="77777777" w:rsidR="0060612C" w:rsidRPr="0060612C" w:rsidRDefault="0060612C" w:rsidP="0060612C">
      <w:pPr>
        <w:spacing w:after="0" w:line="276" w:lineRule="auto"/>
        <w:textAlignment w:val="baseline"/>
        <w:rPr>
          <w:rFonts w:eastAsia="Times New Roman" w:cstheme="minorHAnsi"/>
          <w:b/>
          <w:lang w:eastAsia="en-GB"/>
        </w:rPr>
      </w:pPr>
      <w:r w:rsidRPr="0060612C">
        <w:rPr>
          <w:rFonts w:eastAsia="Times New Roman" w:cstheme="minorHAnsi"/>
          <w:b/>
          <w:lang w:eastAsia="en-GB"/>
        </w:rPr>
        <w:t xml:space="preserve">Timelines </w:t>
      </w:r>
    </w:p>
    <w:p w14:paraId="4DC81B28" w14:textId="77777777" w:rsidR="0060612C" w:rsidRPr="0060612C" w:rsidRDefault="0060612C" w:rsidP="0060612C">
      <w:pPr>
        <w:pStyle w:val="ListParagraph"/>
        <w:numPr>
          <w:ilvl w:val="0"/>
          <w:numId w:val="44"/>
        </w:numPr>
        <w:spacing w:after="0" w:line="276" w:lineRule="auto"/>
        <w:textAlignment w:val="baseline"/>
        <w:rPr>
          <w:rFonts w:eastAsia="Times New Roman"/>
          <w:lang w:eastAsia="en-GB"/>
        </w:rPr>
      </w:pPr>
      <w:r w:rsidRPr="0060612C">
        <w:rPr>
          <w:rFonts w:eastAsia="Times New Roman"/>
          <w:lang w:eastAsia="en-GB"/>
        </w:rPr>
        <w:t xml:space="preserve">You have 18months from the date your NPQ programme starts to submit your assignments for assessment. Contact your provider if you are not sure on this specific date. </w:t>
      </w:r>
    </w:p>
    <w:p w14:paraId="10C6B622" w14:textId="77777777" w:rsidR="0060612C" w:rsidRPr="0060612C" w:rsidRDefault="0060612C" w:rsidP="0060612C">
      <w:pPr>
        <w:pStyle w:val="ListParagraph"/>
        <w:numPr>
          <w:ilvl w:val="0"/>
          <w:numId w:val="44"/>
        </w:numPr>
        <w:spacing w:after="0" w:line="276" w:lineRule="auto"/>
        <w:textAlignment w:val="baseline"/>
        <w:rPr>
          <w:rFonts w:eastAsia="Times New Roman" w:cstheme="minorHAnsi"/>
          <w:lang w:eastAsia="en-GB"/>
        </w:rPr>
      </w:pPr>
      <w:r w:rsidRPr="0060612C">
        <w:rPr>
          <w:rFonts w:eastAsia="Times New Roman" w:cstheme="minorHAnsi"/>
          <w:lang w:eastAsia="en-GB"/>
        </w:rPr>
        <w:t xml:space="preserve">You can submit your assignments prior to your 18month deadline, however, you must submit all required documentation in one go AND must have a) completed the training elements and b) completed your project over at least 2 terms. </w:t>
      </w:r>
    </w:p>
    <w:p w14:paraId="3245FFB5" w14:textId="575122CE" w:rsidR="0060612C" w:rsidRPr="0060612C" w:rsidRDefault="0060612C" w:rsidP="0060612C">
      <w:pPr>
        <w:pStyle w:val="ListParagraph"/>
        <w:numPr>
          <w:ilvl w:val="0"/>
          <w:numId w:val="44"/>
        </w:numPr>
      </w:pPr>
      <w:r w:rsidRPr="0060612C">
        <w:t>Whilst you should meet the 18month deadline we also recognise that things happen unexpectedly and there may be exceptional circumstances where you require an extension. Should you need to formally request an extension, please get in contact with your prov</w:t>
      </w:r>
      <w:r>
        <w:t>i</w:t>
      </w:r>
      <w:r w:rsidRPr="0060612C">
        <w:t xml:space="preserve">der in the first instance.  </w:t>
      </w:r>
    </w:p>
    <w:p w14:paraId="426F95ED" w14:textId="77777777" w:rsidR="0060612C" w:rsidRPr="0060612C" w:rsidRDefault="0060612C" w:rsidP="0060612C">
      <w:pPr>
        <w:spacing w:after="0" w:line="276" w:lineRule="auto"/>
        <w:textAlignment w:val="baseline"/>
        <w:rPr>
          <w:rFonts w:eastAsia="Times New Roman" w:cstheme="minorHAnsi"/>
          <w:b/>
          <w:lang w:eastAsia="en-GB"/>
        </w:rPr>
      </w:pPr>
      <w:r w:rsidRPr="0060612C">
        <w:rPr>
          <w:rFonts w:eastAsia="Times New Roman" w:cstheme="minorHAnsi"/>
          <w:b/>
          <w:lang w:eastAsia="en-GB"/>
        </w:rPr>
        <w:t xml:space="preserve">The platform </w:t>
      </w:r>
    </w:p>
    <w:p w14:paraId="4DD77066" w14:textId="77777777" w:rsidR="0060612C" w:rsidRPr="0060612C" w:rsidRDefault="0060612C" w:rsidP="0060612C">
      <w:pPr>
        <w:numPr>
          <w:ilvl w:val="0"/>
          <w:numId w:val="5"/>
        </w:numPr>
        <w:spacing w:after="0" w:line="276" w:lineRule="auto"/>
        <w:textAlignment w:val="baseline"/>
        <w:rPr>
          <w:rFonts w:ascii="Calibri" w:eastAsia="Times New Roman" w:hAnsi="Calibri" w:cs="Calibri"/>
          <w:szCs w:val="24"/>
          <w:lang w:eastAsia="en-GB"/>
        </w:rPr>
      </w:pPr>
      <w:r w:rsidRPr="0060612C">
        <w:rPr>
          <w:rFonts w:eastAsia="Times New Roman" w:cstheme="minorHAnsi"/>
          <w:lang w:eastAsia="en-GB"/>
        </w:rPr>
        <w:t>For detailed</w:t>
      </w:r>
      <w:r w:rsidRPr="0060612C">
        <w:rPr>
          <w:rFonts w:ascii="Calibri" w:eastAsia="Times New Roman" w:hAnsi="Calibri" w:cs="Calibri"/>
          <w:szCs w:val="24"/>
          <w:lang w:eastAsia="en-GB"/>
        </w:rPr>
        <w:t xml:space="preserve"> information on how to submit your assessments via our portal, please see our detailed Assessment </w:t>
      </w:r>
      <w:r w:rsidRPr="0060612C">
        <w:rPr>
          <w:rFonts w:ascii="Calibri" w:eastAsia="Times New Roman" w:hAnsi="Calibri" w:cs="Calibri"/>
          <w:b/>
          <w:szCs w:val="24"/>
          <w:lang w:eastAsia="en-GB"/>
        </w:rPr>
        <w:t>Submission Guidance document</w:t>
      </w:r>
      <w:r w:rsidRPr="0060612C">
        <w:rPr>
          <w:rFonts w:ascii="Calibri" w:eastAsia="Times New Roman" w:hAnsi="Calibri" w:cs="Calibri"/>
          <w:szCs w:val="24"/>
          <w:lang w:eastAsia="en-GB"/>
        </w:rPr>
        <w:t xml:space="preserve"> in the Key Submission Documents section of this handbook. This document includes the link to the portal, guidance on how to register and on how to submit all documentation. </w:t>
      </w:r>
    </w:p>
    <w:p w14:paraId="5CFFE7F2" w14:textId="77777777" w:rsidR="0060612C" w:rsidRPr="0060612C" w:rsidRDefault="0060612C" w:rsidP="0060612C">
      <w:pPr>
        <w:rPr>
          <w:rFonts w:cstheme="minorHAnsi"/>
          <w:b/>
          <w:color w:val="E94B58"/>
          <w:sz w:val="32"/>
        </w:rPr>
      </w:pPr>
    </w:p>
    <w:p w14:paraId="0A3AF8BD" w14:textId="77777777" w:rsidR="00ED4822" w:rsidRPr="00924BE9" w:rsidRDefault="00ED4822" w:rsidP="00ED4822">
      <w:pPr>
        <w:pStyle w:val="paragraph"/>
        <w:spacing w:before="0" w:beforeAutospacing="0" w:after="0" w:afterAutospacing="0"/>
        <w:textAlignment w:val="baseline"/>
        <w:rPr>
          <w:rStyle w:val="normaltextrun"/>
          <w:rFonts w:ascii="Calibri" w:hAnsi="Calibri" w:cs="Calibri"/>
          <w:sz w:val="22"/>
        </w:rPr>
      </w:pPr>
    </w:p>
    <w:p w14:paraId="3C0EF1D7"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290AF770"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36216708"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0F69C85D"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2709E1B9"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4A480C49"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531EAC7E"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51262AC0"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7EC93EF4"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3E5A0FE6"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057A6AAD"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5FDC9B51"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75DDA11F"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109CE56A"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6BC55B46"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4C235206"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2772AB71"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3FC8D69B"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4486532B"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0464927B"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6884D3A1"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5B1470BD"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6AE6C456"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71D1C753"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540230B5"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40D246AE"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1786EDBD"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149D375D"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1B7E7639" w14:textId="77777777" w:rsidR="0060612C" w:rsidRDefault="0060612C" w:rsidP="00ED4822">
      <w:pPr>
        <w:pStyle w:val="paragraph"/>
        <w:spacing w:before="0" w:beforeAutospacing="0" w:after="0" w:afterAutospacing="0"/>
        <w:ind w:left="1440"/>
        <w:textAlignment w:val="baseline"/>
        <w:rPr>
          <w:rStyle w:val="eop"/>
          <w:rFonts w:ascii="Calibri" w:hAnsi="Calibri" w:cs="Calibri"/>
          <w:sz w:val="22"/>
          <w:szCs w:val="22"/>
        </w:rPr>
      </w:pPr>
    </w:p>
    <w:p w14:paraId="136527A8" w14:textId="444162F7" w:rsidR="00ED4822" w:rsidRPr="00924BE9" w:rsidRDefault="00ED4822" w:rsidP="00ED4822">
      <w:pPr>
        <w:pStyle w:val="paragraph"/>
        <w:spacing w:before="0" w:beforeAutospacing="0" w:after="0" w:afterAutospacing="0"/>
        <w:ind w:left="1440"/>
        <w:textAlignment w:val="baseline"/>
        <w:rPr>
          <w:rFonts w:ascii="Calibri" w:hAnsi="Calibri" w:cs="Calibri"/>
          <w:sz w:val="22"/>
          <w:szCs w:val="22"/>
        </w:rPr>
      </w:pPr>
      <w:r w:rsidRPr="00924BE9">
        <w:rPr>
          <w:rStyle w:val="eop"/>
          <w:rFonts w:ascii="Calibri" w:hAnsi="Calibri" w:cs="Calibri"/>
          <w:sz w:val="22"/>
          <w:szCs w:val="22"/>
        </w:rPr>
        <w:t> </w:t>
      </w:r>
    </w:p>
    <w:p w14:paraId="2AAF05F7" w14:textId="61358758" w:rsidR="00ED4822" w:rsidRPr="00924BE9" w:rsidRDefault="00ED4822" w:rsidP="0060612C">
      <w:pPr>
        <w:pStyle w:val="Heading1"/>
      </w:pPr>
      <w:bookmarkStart w:id="5" w:name="_Toc33451909"/>
      <w:r w:rsidRPr="00924BE9">
        <w:lastRenderedPageBreak/>
        <w:t>Marking &amp; outcomes</w:t>
      </w:r>
      <w:bookmarkEnd w:id="5"/>
      <w:r w:rsidRPr="00924BE9">
        <w:t> </w:t>
      </w:r>
    </w:p>
    <w:p w14:paraId="17849579" w14:textId="77777777" w:rsidR="00ED4822" w:rsidRPr="00924BE9"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924BE9">
        <w:rPr>
          <w:rStyle w:val="normaltextrun"/>
          <w:rFonts w:asciiTheme="minorHAnsi" w:hAnsiTheme="minorHAnsi" w:cstheme="minorHAnsi"/>
          <w:b/>
          <w:sz w:val="22"/>
          <w:szCs w:val="22"/>
        </w:rPr>
        <w:t>Mark scheme</w:t>
      </w:r>
    </w:p>
    <w:p w14:paraId="5466F409" w14:textId="6BD02611" w:rsidR="00ED4822" w:rsidRPr="00924BE9" w:rsidRDefault="00ED4822" w:rsidP="005A65D2">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sz w:val="22"/>
        </w:rPr>
      </w:pPr>
      <w:r w:rsidRPr="00924BE9">
        <w:rPr>
          <w:rStyle w:val="normaltextrun"/>
          <w:rFonts w:asciiTheme="minorHAnsi" w:hAnsiTheme="minorHAnsi" w:cstheme="minorHAnsi"/>
          <w:sz w:val="22"/>
        </w:rPr>
        <w:t xml:space="preserve">You can find the detailed </w:t>
      </w:r>
      <w:r w:rsidRPr="00924BE9">
        <w:rPr>
          <w:rStyle w:val="normaltextrun"/>
          <w:rFonts w:asciiTheme="minorHAnsi" w:hAnsiTheme="minorHAnsi" w:cstheme="minorHAnsi"/>
          <w:b/>
          <w:sz w:val="22"/>
        </w:rPr>
        <w:t>mark scheme</w:t>
      </w:r>
      <w:r w:rsidRPr="00924BE9">
        <w:rPr>
          <w:rStyle w:val="normaltextrun"/>
          <w:rFonts w:asciiTheme="minorHAnsi" w:hAnsiTheme="minorHAnsi" w:cstheme="minorHAnsi"/>
          <w:sz w:val="22"/>
        </w:rPr>
        <w:t xml:space="preserve"> on </w:t>
      </w:r>
      <w:r w:rsidR="00924BE9" w:rsidRPr="00924BE9">
        <w:rPr>
          <w:rStyle w:val="normaltextrun"/>
          <w:rFonts w:asciiTheme="minorHAnsi" w:hAnsiTheme="minorHAnsi" w:cstheme="minorHAnsi"/>
          <w:b/>
          <w:sz w:val="22"/>
        </w:rPr>
        <w:t>Page 13</w:t>
      </w:r>
      <w:r w:rsidRPr="00924BE9">
        <w:rPr>
          <w:rStyle w:val="normaltextrun"/>
          <w:rFonts w:asciiTheme="minorHAnsi" w:hAnsiTheme="minorHAnsi" w:cstheme="minorHAnsi"/>
          <w:sz w:val="22"/>
        </w:rPr>
        <w:t>.</w:t>
      </w:r>
    </w:p>
    <w:p w14:paraId="0CACD623" w14:textId="6E61C8BF" w:rsidR="00ED4822" w:rsidRDefault="00ED4822" w:rsidP="005A65D2">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sz w:val="22"/>
        </w:rPr>
      </w:pPr>
      <w:r>
        <w:rPr>
          <w:rStyle w:val="normaltextrun"/>
          <w:rFonts w:asciiTheme="minorHAnsi" w:hAnsiTheme="minorHAnsi" w:cstheme="minorHAnsi"/>
          <w:sz w:val="22"/>
        </w:rPr>
        <w:t xml:space="preserve">Please note that in order to pass your NPQML you must: </w:t>
      </w:r>
    </w:p>
    <w:p w14:paraId="5D9FC086" w14:textId="229B577E" w:rsidR="00ED4822" w:rsidRDefault="00ED4822" w:rsidP="0060612C">
      <w:pPr>
        <w:pStyle w:val="paragraph"/>
        <w:numPr>
          <w:ilvl w:val="1"/>
          <w:numId w:val="25"/>
        </w:numPr>
        <w:spacing w:before="0" w:beforeAutospacing="0" w:after="0" w:afterAutospacing="0" w:line="276" w:lineRule="auto"/>
        <w:textAlignment w:val="baseline"/>
        <w:rPr>
          <w:rStyle w:val="normaltextrun"/>
          <w:rFonts w:asciiTheme="minorHAnsi" w:hAnsiTheme="minorHAnsi" w:cstheme="minorHAnsi"/>
          <w:sz w:val="22"/>
        </w:rPr>
      </w:pPr>
      <w:r>
        <w:rPr>
          <w:rStyle w:val="normaltextrun"/>
          <w:rFonts w:asciiTheme="minorHAnsi" w:hAnsiTheme="minorHAnsi" w:cstheme="minorHAnsi"/>
          <w:sz w:val="22"/>
        </w:rPr>
        <w:t>Achieve a score of 1 or 2 in every competency area (i.e. a score of 0 in any competency area will result in an outcome of ‘Fail’ for that project and overall), and</w:t>
      </w:r>
    </w:p>
    <w:p w14:paraId="54A9BD47" w14:textId="6EB12EF1" w:rsidR="00ED4822" w:rsidRDefault="00ED4822" w:rsidP="0060612C">
      <w:pPr>
        <w:pStyle w:val="paragraph"/>
        <w:numPr>
          <w:ilvl w:val="1"/>
          <w:numId w:val="25"/>
        </w:numPr>
        <w:spacing w:before="0" w:beforeAutospacing="0" w:after="240" w:afterAutospacing="0" w:line="276" w:lineRule="auto"/>
        <w:textAlignment w:val="baseline"/>
        <w:rPr>
          <w:rStyle w:val="normaltextrun"/>
          <w:rFonts w:asciiTheme="minorHAnsi" w:hAnsiTheme="minorHAnsi" w:cstheme="minorHAnsi"/>
          <w:sz w:val="22"/>
        </w:rPr>
      </w:pPr>
      <w:r>
        <w:rPr>
          <w:rStyle w:val="normaltextrun"/>
          <w:rFonts w:asciiTheme="minorHAnsi" w:hAnsiTheme="minorHAnsi" w:cstheme="minorHAnsi"/>
          <w:sz w:val="22"/>
        </w:rPr>
        <w:t>Meet the overall bar for the assignment: Pass mark = 22. Marks available = 32</w:t>
      </w:r>
    </w:p>
    <w:p w14:paraId="0ECF3C84" w14:textId="77777777" w:rsidR="00ED4822" w:rsidRPr="00324FEC"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324FEC">
        <w:rPr>
          <w:rStyle w:val="normaltextrun"/>
          <w:rFonts w:asciiTheme="minorHAnsi" w:hAnsiTheme="minorHAnsi" w:cstheme="minorHAnsi"/>
          <w:b/>
          <w:sz w:val="22"/>
          <w:szCs w:val="22"/>
        </w:rPr>
        <w:t>Process</w:t>
      </w:r>
    </w:p>
    <w:p w14:paraId="3F5140C3" w14:textId="77777777" w:rsidR="00ED4822" w:rsidRPr="00D91397" w:rsidRDefault="00ED4822" w:rsidP="005A65D2">
      <w:pPr>
        <w:pStyle w:val="paragraph"/>
        <w:numPr>
          <w:ilvl w:val="0"/>
          <w:numId w:val="2"/>
        </w:numPr>
        <w:spacing w:before="0" w:beforeAutospacing="0" w:after="240" w:afterAutospacing="0" w:line="276" w:lineRule="auto"/>
        <w:textAlignment w:val="baseline"/>
        <w:rPr>
          <w:rStyle w:val="normaltextrun"/>
          <w:rFonts w:asciiTheme="minorHAnsi" w:hAnsiTheme="minorHAnsi" w:cstheme="minorHAnsi"/>
          <w:sz w:val="22"/>
        </w:rPr>
      </w:pPr>
      <w:r w:rsidRPr="00D91397">
        <w:rPr>
          <w:rStyle w:val="normaltextrun"/>
          <w:rFonts w:asciiTheme="minorHAnsi" w:hAnsiTheme="minorHAnsi" w:cstheme="minorHAnsi"/>
          <w:sz w:val="22"/>
        </w:rPr>
        <w:t xml:space="preserve">All assignments are marked by our internally trained assessors before going through an internal moderation process as well as an external, national moderation. </w:t>
      </w:r>
    </w:p>
    <w:p w14:paraId="2B2E4425" w14:textId="77777777" w:rsidR="00ED4822" w:rsidRPr="00D91397"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D91397">
        <w:rPr>
          <w:rStyle w:val="normaltextrun"/>
          <w:rFonts w:asciiTheme="minorHAnsi" w:hAnsiTheme="minorHAnsi" w:cstheme="minorHAnsi"/>
          <w:b/>
          <w:sz w:val="22"/>
          <w:szCs w:val="22"/>
        </w:rPr>
        <w:t xml:space="preserve">Timelines </w:t>
      </w:r>
    </w:p>
    <w:p w14:paraId="28F907F9" w14:textId="77777777" w:rsidR="00ED4822" w:rsidRPr="00C71B41" w:rsidRDefault="00ED4822" w:rsidP="005A65D2">
      <w:pPr>
        <w:pStyle w:val="paragraph"/>
        <w:numPr>
          <w:ilvl w:val="0"/>
          <w:numId w:val="2"/>
        </w:numPr>
        <w:spacing w:before="0" w:beforeAutospacing="0" w:after="0" w:afterAutospacing="0" w:line="276" w:lineRule="auto"/>
        <w:textAlignment w:val="baseline"/>
        <w:rPr>
          <w:rStyle w:val="normaltextrun"/>
          <w:rFonts w:ascii="Calibri" w:hAnsi="Calibri" w:cs="Calibri"/>
          <w:sz w:val="22"/>
          <w:szCs w:val="22"/>
        </w:rPr>
      </w:pPr>
      <w:r w:rsidRPr="00C71B41">
        <w:rPr>
          <w:rStyle w:val="normaltextrun"/>
          <w:rFonts w:asciiTheme="minorHAnsi" w:hAnsiTheme="minorHAnsi" w:cstheme="minorHAnsi"/>
          <w:sz w:val="22"/>
          <w:szCs w:val="22"/>
        </w:rPr>
        <w:t xml:space="preserve">For the purposes of moderation, we mark assignments at 4 points over the year only.  </w:t>
      </w:r>
    </w:p>
    <w:p w14:paraId="74B3AEB3" w14:textId="77777777" w:rsidR="00ED4822" w:rsidRPr="00C71B41" w:rsidRDefault="00ED4822" w:rsidP="005A65D2">
      <w:pPr>
        <w:pStyle w:val="paragraph"/>
        <w:numPr>
          <w:ilvl w:val="0"/>
          <w:numId w:val="2"/>
        </w:numPr>
        <w:spacing w:before="0" w:beforeAutospacing="0" w:after="0" w:afterAutospacing="0" w:line="276" w:lineRule="auto"/>
        <w:textAlignment w:val="baseline"/>
        <w:rPr>
          <w:rStyle w:val="normaltextrun"/>
          <w:rFonts w:ascii="Calibri" w:hAnsi="Calibri" w:cs="Calibri"/>
          <w:sz w:val="22"/>
          <w:szCs w:val="22"/>
        </w:rPr>
      </w:pPr>
      <w:r w:rsidRPr="00C71B41">
        <w:rPr>
          <w:rStyle w:val="normaltextrun"/>
          <w:rFonts w:ascii="Calibri" w:hAnsi="Calibri" w:cs="Calibri"/>
          <w:sz w:val="22"/>
          <w:szCs w:val="22"/>
        </w:rPr>
        <w:t xml:space="preserve">From the date we start our assessment processes (at each of these 4 points) you can expect to receive your outcome within </w:t>
      </w:r>
      <w:r>
        <w:rPr>
          <w:rStyle w:val="normaltextrun"/>
          <w:rFonts w:ascii="Calibri" w:hAnsi="Calibri" w:cs="Calibri"/>
          <w:sz w:val="22"/>
          <w:szCs w:val="22"/>
        </w:rPr>
        <w:t>12</w:t>
      </w:r>
      <w:r w:rsidRPr="00C71B41">
        <w:rPr>
          <w:rStyle w:val="normaltextrun"/>
          <w:rFonts w:ascii="Calibri" w:hAnsi="Calibri" w:cs="Calibri"/>
          <w:sz w:val="22"/>
          <w:szCs w:val="22"/>
        </w:rPr>
        <w:t xml:space="preserve"> weeks</w:t>
      </w:r>
      <w:r>
        <w:rPr>
          <w:rStyle w:val="normaltextrun"/>
          <w:rFonts w:ascii="Calibri" w:hAnsi="Calibri" w:cs="Calibri"/>
          <w:sz w:val="22"/>
          <w:szCs w:val="22"/>
        </w:rPr>
        <w:t>/3 months.</w:t>
      </w:r>
    </w:p>
    <w:p w14:paraId="2C4201AA" w14:textId="77777777" w:rsidR="00ED4822" w:rsidRPr="00D91397" w:rsidRDefault="00ED4822" w:rsidP="005A65D2">
      <w:pPr>
        <w:pStyle w:val="paragraph"/>
        <w:numPr>
          <w:ilvl w:val="0"/>
          <w:numId w:val="2"/>
        </w:numPr>
        <w:spacing w:before="0" w:beforeAutospacing="0" w:after="240" w:afterAutospacing="0" w:line="276" w:lineRule="auto"/>
        <w:textAlignment w:val="baseline"/>
        <w:rPr>
          <w:rStyle w:val="normaltextrun"/>
          <w:rFonts w:ascii="Calibri" w:hAnsi="Calibri" w:cs="Calibri"/>
          <w:sz w:val="22"/>
          <w:szCs w:val="22"/>
        </w:rPr>
      </w:pPr>
      <w:r w:rsidRPr="00D91397">
        <w:rPr>
          <w:rStyle w:val="normaltextrun"/>
          <w:rFonts w:ascii="Calibri" w:hAnsi="Calibri" w:cs="Calibri"/>
          <w:sz w:val="22"/>
          <w:szCs w:val="22"/>
        </w:rPr>
        <w:t>This means that the longest you may have to wait for your outcome is 6 months</w:t>
      </w:r>
      <w:r>
        <w:rPr>
          <w:rStyle w:val="normaltextrun"/>
          <w:rFonts w:ascii="Calibri" w:hAnsi="Calibri" w:cs="Calibri"/>
          <w:sz w:val="22"/>
          <w:szCs w:val="22"/>
        </w:rPr>
        <w:t xml:space="preserve">. </w:t>
      </w:r>
    </w:p>
    <w:p w14:paraId="7B469B50" w14:textId="77777777" w:rsidR="00ED4822" w:rsidRPr="00324FEC" w:rsidRDefault="00ED4822" w:rsidP="00ED4822">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324FEC">
        <w:rPr>
          <w:rStyle w:val="normaltextrun"/>
          <w:rFonts w:asciiTheme="minorHAnsi" w:hAnsiTheme="minorHAnsi" w:cstheme="minorHAnsi"/>
          <w:b/>
          <w:sz w:val="22"/>
          <w:szCs w:val="22"/>
        </w:rPr>
        <w:t xml:space="preserve">Outcomes </w:t>
      </w:r>
    </w:p>
    <w:p w14:paraId="5EC153FB" w14:textId="77777777" w:rsidR="00ED4822" w:rsidRDefault="00ED4822" w:rsidP="005A65D2">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sz w:val="22"/>
        </w:rPr>
      </w:pPr>
      <w:r w:rsidRPr="00D91397">
        <w:rPr>
          <w:rStyle w:val="normaltextrun"/>
          <w:rFonts w:asciiTheme="minorHAnsi" w:hAnsiTheme="minorHAnsi" w:cstheme="minorHAnsi"/>
          <w:sz w:val="22"/>
        </w:rPr>
        <w:t>We will email the outcome to you along with a copy of</w:t>
      </w:r>
      <w:r>
        <w:rPr>
          <w:rStyle w:val="normaltextrun"/>
          <w:rFonts w:asciiTheme="minorHAnsi" w:hAnsiTheme="minorHAnsi" w:cstheme="minorHAnsi"/>
          <w:sz w:val="22"/>
        </w:rPr>
        <w:t xml:space="preserve"> your assignment and a copy of the Assessors feedback. </w:t>
      </w:r>
    </w:p>
    <w:p w14:paraId="39BFB134" w14:textId="77777777" w:rsidR="00ED4822" w:rsidRPr="003B535C" w:rsidRDefault="00ED4822" w:rsidP="005A65D2">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sz w:val="22"/>
          <w:szCs w:val="22"/>
        </w:rPr>
      </w:pPr>
      <w:r w:rsidRPr="003B535C">
        <w:rPr>
          <w:rStyle w:val="normaltextrun"/>
          <w:rFonts w:asciiTheme="minorHAnsi" w:hAnsiTheme="minorHAnsi" w:cstheme="minorHAnsi"/>
          <w:sz w:val="22"/>
          <w:szCs w:val="22"/>
          <w:u w:val="single"/>
        </w:rPr>
        <w:t>Pass:</w:t>
      </w:r>
      <w:r w:rsidRPr="003B535C">
        <w:rPr>
          <w:rStyle w:val="normaltextrun"/>
          <w:rFonts w:asciiTheme="minorHAnsi" w:hAnsiTheme="minorHAnsi" w:cstheme="minorHAnsi"/>
          <w:sz w:val="22"/>
          <w:szCs w:val="22"/>
        </w:rPr>
        <w:t xml:space="preserve"> </w:t>
      </w:r>
      <w:r w:rsidRPr="003B535C">
        <w:rPr>
          <w:rFonts w:asciiTheme="minorHAnsi" w:hAnsiTheme="minorHAnsi" w:cstheme="minorHAnsi"/>
          <w:iCs/>
          <w:sz w:val="22"/>
          <w:szCs w:val="22"/>
        </w:rPr>
        <w:t>Your recommendation for the award of NPQs will be passed to the Teaching Regulation Agency, an executive agency of the Department for Education. Successful participant's NPQ certificates will be available 2 weeks from the date you are informed by us of your outcome. After this date, you can access a copy of your certificate at your convenience by logging into the Teacher Self-Service web portal (</w:t>
      </w:r>
      <w:hyperlink r:id="rId15" w:history="1">
        <w:r w:rsidRPr="003B535C">
          <w:rPr>
            <w:rStyle w:val="Hyperlink"/>
            <w:rFonts w:asciiTheme="minorHAnsi" w:hAnsiTheme="minorHAnsi" w:cstheme="minorHAnsi"/>
            <w:iCs/>
            <w:color w:val="auto"/>
            <w:sz w:val="22"/>
            <w:szCs w:val="22"/>
          </w:rPr>
          <w:t>https://teacherservices.education.gov.uk/SelfService/Login</w:t>
        </w:r>
      </w:hyperlink>
      <w:r w:rsidRPr="003B535C">
        <w:rPr>
          <w:rFonts w:asciiTheme="minorHAnsi" w:hAnsiTheme="minorHAnsi" w:cstheme="minorHAnsi"/>
          <w:iCs/>
          <w:sz w:val="22"/>
          <w:szCs w:val="22"/>
        </w:rPr>
        <w:t xml:space="preserve">). You will need to know their teacher reference number (TRN) to access Teacher Self-Service. </w:t>
      </w:r>
    </w:p>
    <w:p w14:paraId="09FDFCBF" w14:textId="59370ED8" w:rsidR="00ED4822" w:rsidRPr="00D91397" w:rsidRDefault="00ED4822" w:rsidP="005A65D2">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sz w:val="22"/>
        </w:rPr>
      </w:pPr>
      <w:r w:rsidRPr="00D91397">
        <w:rPr>
          <w:rStyle w:val="normaltextrun"/>
          <w:rFonts w:asciiTheme="minorHAnsi" w:hAnsiTheme="minorHAnsi" w:cstheme="minorHAnsi"/>
          <w:sz w:val="22"/>
          <w:u w:val="single"/>
        </w:rPr>
        <w:t>Fail:</w:t>
      </w:r>
      <w:r w:rsidRPr="00D91397">
        <w:rPr>
          <w:rStyle w:val="normaltextrun"/>
          <w:rFonts w:asciiTheme="minorHAnsi" w:hAnsiTheme="minorHAnsi" w:cstheme="minorHAnsi"/>
          <w:sz w:val="22"/>
        </w:rPr>
        <w:t xml:space="preserve"> You will have 2 further opportunities to re-sit your </w:t>
      </w:r>
      <w:r>
        <w:rPr>
          <w:rStyle w:val="normaltextrun"/>
          <w:rFonts w:asciiTheme="minorHAnsi" w:hAnsiTheme="minorHAnsi" w:cstheme="minorHAnsi"/>
          <w:sz w:val="22"/>
        </w:rPr>
        <w:t>NPQML</w:t>
      </w:r>
      <w:r w:rsidRPr="00D91397">
        <w:rPr>
          <w:rStyle w:val="normaltextrun"/>
          <w:rFonts w:asciiTheme="minorHAnsi" w:hAnsiTheme="minorHAnsi" w:cstheme="minorHAnsi"/>
          <w:sz w:val="22"/>
        </w:rPr>
        <w:t>, and we hope that the feed</w:t>
      </w:r>
      <w:r>
        <w:rPr>
          <w:rStyle w:val="normaltextrun"/>
          <w:rFonts w:asciiTheme="minorHAnsi" w:hAnsiTheme="minorHAnsi" w:cstheme="minorHAnsi"/>
          <w:sz w:val="22"/>
        </w:rPr>
        <w:t>back provided will support you</w:t>
      </w:r>
      <w:r w:rsidRPr="00D91397">
        <w:rPr>
          <w:rStyle w:val="normaltextrun"/>
          <w:rFonts w:asciiTheme="minorHAnsi" w:hAnsiTheme="minorHAnsi" w:cstheme="minorHAnsi"/>
          <w:sz w:val="22"/>
        </w:rPr>
        <w:t xml:space="preserve"> to do so successfully. Should you be unsuccessful a third time you will have to wait 1 year and begin an </w:t>
      </w:r>
      <w:r>
        <w:rPr>
          <w:rStyle w:val="normaltextrun"/>
          <w:rFonts w:asciiTheme="minorHAnsi" w:hAnsiTheme="minorHAnsi" w:cstheme="minorHAnsi"/>
          <w:sz w:val="22"/>
        </w:rPr>
        <w:t>NPQML</w:t>
      </w:r>
      <w:r w:rsidRPr="00D91397">
        <w:rPr>
          <w:rStyle w:val="normaltextrun"/>
          <w:rFonts w:asciiTheme="minorHAnsi" w:hAnsiTheme="minorHAnsi" w:cstheme="minorHAnsi"/>
          <w:sz w:val="22"/>
        </w:rPr>
        <w:t xml:space="preserve"> programme again</w:t>
      </w:r>
      <w:r>
        <w:rPr>
          <w:rStyle w:val="normaltextrun"/>
          <w:rFonts w:asciiTheme="minorHAnsi" w:hAnsiTheme="minorHAnsi" w:cstheme="minorHAnsi"/>
          <w:sz w:val="22"/>
        </w:rPr>
        <w:t>.</w:t>
      </w:r>
      <w:r w:rsidRPr="00D91397">
        <w:rPr>
          <w:rStyle w:val="normaltextrun"/>
          <w:rFonts w:asciiTheme="minorHAnsi" w:hAnsiTheme="minorHAnsi" w:cstheme="minorHAnsi"/>
          <w:sz w:val="22"/>
        </w:rPr>
        <w:t xml:space="preserve"> </w:t>
      </w:r>
      <w:r>
        <w:rPr>
          <w:rStyle w:val="normaltextrun"/>
          <w:rFonts w:asciiTheme="minorHAnsi" w:hAnsiTheme="minorHAnsi" w:cstheme="minorHAnsi"/>
          <w:sz w:val="22"/>
        </w:rPr>
        <w:t xml:space="preserve">More detail about fees can be found in your contract, or you can contact your Participant Support contact. </w:t>
      </w:r>
    </w:p>
    <w:p w14:paraId="6FD5F198" w14:textId="0DB62A08" w:rsidR="00ED4822" w:rsidRDefault="00ED4822" w:rsidP="00ED4822">
      <w:pPr>
        <w:pStyle w:val="paragraph"/>
        <w:spacing w:before="0" w:beforeAutospacing="0" w:after="0" w:afterAutospacing="0"/>
        <w:textAlignment w:val="baseline"/>
        <w:rPr>
          <w:rStyle w:val="normaltextrun"/>
          <w:rFonts w:asciiTheme="minorHAnsi" w:hAnsiTheme="minorHAnsi" w:cstheme="minorHAnsi"/>
        </w:rPr>
      </w:pPr>
    </w:p>
    <w:p w14:paraId="20771BA5" w14:textId="710392B6"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312055CA" w14:textId="06E7BC02"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03244995" w14:textId="0CD87886"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67947788" w14:textId="6D2C1BA4"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502D627B" w14:textId="082992BD"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3DEF1E73" w14:textId="373CBB03"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2FDF3FD4" w14:textId="6505A1CA"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241CBD31" w14:textId="7EEDAA01"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7E9FD275" w14:textId="6B93827C"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1501C01E" w14:textId="4EEF68C8"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5193A19D" w14:textId="42C13B58"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0A0E7571" w14:textId="090A3686"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67DA5D16" w14:textId="012691DA"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05BE024B" w14:textId="77777777" w:rsidR="008D73D8" w:rsidRPr="008D73D8" w:rsidRDefault="008D73D8" w:rsidP="00886E70">
      <w:pPr>
        <w:pStyle w:val="Heading1"/>
      </w:pPr>
      <w:bookmarkStart w:id="6" w:name="_Toc33451910"/>
      <w:bookmarkStart w:id="7" w:name="Key_support_documents"/>
      <w:r w:rsidRPr="008D73D8">
        <w:lastRenderedPageBreak/>
        <w:t>Key Support Documents</w:t>
      </w:r>
      <w:bookmarkEnd w:id="6"/>
      <w:r w:rsidRPr="008D73D8">
        <w:t> </w:t>
      </w:r>
    </w:p>
    <w:bookmarkEnd w:id="7"/>
    <w:p w14:paraId="656AA241" w14:textId="77777777" w:rsidR="008D73D8" w:rsidRPr="008D73D8" w:rsidRDefault="008D73D8" w:rsidP="008D73D8">
      <w:pPr>
        <w:spacing w:after="0" w:line="276" w:lineRule="auto"/>
        <w:textAlignment w:val="baseline"/>
        <w:rPr>
          <w:rFonts w:eastAsia="Times New Roman" w:cstheme="minorHAnsi"/>
          <w:sz w:val="24"/>
          <w:szCs w:val="24"/>
          <w:highlight w:val="cyan"/>
          <w:lang w:eastAsia="en-GB"/>
        </w:rPr>
      </w:pPr>
      <w:r w:rsidRPr="008D73D8">
        <w:rPr>
          <w:rFonts w:eastAsia="Times New Roman" w:cstheme="minorHAnsi"/>
          <w:szCs w:val="24"/>
          <w:lang w:eastAsia="en-GB"/>
        </w:rPr>
        <w:t xml:space="preserve">Please click on the links below to access the support documents: </w:t>
      </w:r>
    </w:p>
    <w:p w14:paraId="46DF7B7E" w14:textId="77777777" w:rsidR="008D73D8" w:rsidRPr="008D73D8" w:rsidRDefault="008613C0" w:rsidP="008D73D8">
      <w:pPr>
        <w:numPr>
          <w:ilvl w:val="0"/>
          <w:numId w:val="45"/>
        </w:numPr>
        <w:spacing w:after="0" w:line="276" w:lineRule="auto"/>
        <w:textAlignment w:val="baseline"/>
        <w:rPr>
          <w:rFonts w:eastAsia="Times New Roman"/>
          <w:bCs/>
          <w:lang w:eastAsia="en-GB"/>
        </w:rPr>
      </w:pPr>
      <w:hyperlink r:id="rId16" w:history="1">
        <w:r w:rsidR="008D73D8" w:rsidRPr="008D73D8">
          <w:rPr>
            <w:rFonts w:eastAsia="Times New Roman"/>
            <w:bCs/>
            <w:color w:val="0000FF"/>
            <w:u w:val="single"/>
            <w:lang w:eastAsia="en-GB"/>
          </w:rPr>
          <w:t>NPQ Curriculum and Assessment Framework</w:t>
        </w:r>
      </w:hyperlink>
    </w:p>
    <w:bookmarkStart w:id="8" w:name="NPQ_Mark_scheme"/>
    <w:bookmarkEnd w:id="8"/>
    <w:p w14:paraId="06916F7D" w14:textId="77777777" w:rsidR="008D73D8" w:rsidRPr="001505A5" w:rsidRDefault="008D73D8" w:rsidP="008D73D8">
      <w:pPr>
        <w:numPr>
          <w:ilvl w:val="0"/>
          <w:numId w:val="45"/>
        </w:numPr>
        <w:spacing w:after="0" w:line="276" w:lineRule="auto"/>
        <w:textAlignment w:val="baseline"/>
        <w:rPr>
          <w:rFonts w:eastAsia="Times New Roman"/>
          <w:bCs/>
          <w:color w:val="0000FF"/>
          <w:u w:val="single"/>
          <w:lang w:eastAsia="en-GB"/>
        </w:rPr>
      </w:pPr>
      <w:r w:rsidRPr="001505A5">
        <w:rPr>
          <w:rFonts w:eastAsia="Times New Roman"/>
          <w:bCs/>
          <w:lang w:eastAsia="en-GB"/>
        </w:rPr>
        <w:fldChar w:fldCharType="begin"/>
      </w:r>
      <w:r w:rsidRPr="001505A5">
        <w:rPr>
          <w:rFonts w:eastAsia="Times New Roman"/>
          <w:bCs/>
          <w:lang w:eastAsia="en-GB"/>
        </w:rPr>
        <w:instrText xml:space="preserve"> HYPERLINK "https://ambitionschoolleadership.box.com/s/rc7ba6q1veodujl6eeyuia7r3glnseyy" </w:instrText>
      </w:r>
      <w:r w:rsidRPr="001505A5">
        <w:rPr>
          <w:rFonts w:eastAsia="Times New Roman"/>
          <w:bCs/>
          <w:lang w:eastAsia="en-GB"/>
        </w:rPr>
        <w:fldChar w:fldCharType="separate"/>
      </w:r>
      <w:r w:rsidRPr="001505A5">
        <w:rPr>
          <w:rFonts w:eastAsia="Times New Roman"/>
          <w:bCs/>
          <w:color w:val="0000FF"/>
          <w:u w:val="single"/>
          <w:lang w:eastAsia="en-GB"/>
        </w:rPr>
        <w:t>NPQ Mark Scheme</w:t>
      </w:r>
    </w:p>
    <w:p w14:paraId="146EB24E" w14:textId="6D720459" w:rsidR="008D73D8" w:rsidRPr="001505A5" w:rsidRDefault="008D73D8" w:rsidP="008D73D8">
      <w:pPr>
        <w:numPr>
          <w:ilvl w:val="0"/>
          <w:numId w:val="45"/>
        </w:numPr>
        <w:spacing w:after="0" w:line="276" w:lineRule="auto"/>
        <w:textAlignment w:val="baseline"/>
        <w:rPr>
          <w:rFonts w:eastAsia="Times New Roman"/>
          <w:bCs/>
          <w:lang w:eastAsia="en-GB"/>
        </w:rPr>
      </w:pPr>
      <w:r w:rsidRPr="001505A5">
        <w:rPr>
          <w:rFonts w:eastAsia="Times New Roman"/>
          <w:bCs/>
          <w:lang w:eastAsia="en-GB"/>
        </w:rPr>
        <w:fldChar w:fldCharType="end"/>
      </w:r>
      <w:hyperlink r:id="rId17" w:history="1">
        <w:r w:rsidR="007D3F6C" w:rsidRPr="001505A5">
          <w:rPr>
            <w:rStyle w:val="Hyperlink"/>
            <w:rFonts w:eastAsia="Times New Roman"/>
            <w:bCs/>
            <w:lang w:eastAsia="en-GB"/>
          </w:rPr>
          <w:t>Project and project write-up guidance and exemplification</w:t>
        </w:r>
      </w:hyperlink>
    </w:p>
    <w:p w14:paraId="75BB0E09" w14:textId="77777777" w:rsidR="008D73D8" w:rsidRPr="001505A5" w:rsidRDefault="008613C0" w:rsidP="008D73D8">
      <w:pPr>
        <w:numPr>
          <w:ilvl w:val="0"/>
          <w:numId w:val="45"/>
        </w:numPr>
        <w:spacing w:after="0" w:line="276" w:lineRule="auto"/>
        <w:textAlignment w:val="baseline"/>
        <w:rPr>
          <w:rFonts w:eastAsia="Times New Roman"/>
          <w:bCs/>
          <w:lang w:eastAsia="en-GB"/>
        </w:rPr>
      </w:pPr>
      <w:hyperlink r:id="rId18" w:history="1">
        <w:r w:rsidR="008D73D8" w:rsidRPr="001505A5">
          <w:rPr>
            <w:rFonts w:eastAsia="Times New Roman"/>
            <w:bCs/>
            <w:color w:val="0000FF"/>
            <w:u w:val="single"/>
            <w:lang w:eastAsia="en-GB"/>
          </w:rPr>
          <w:t>Submission guidance</w:t>
        </w:r>
      </w:hyperlink>
      <w:r w:rsidR="008D73D8" w:rsidRPr="001505A5">
        <w:rPr>
          <w:rFonts w:eastAsia="Times New Roman"/>
          <w:bCs/>
          <w:lang w:eastAsia="en-GB"/>
        </w:rPr>
        <w:t xml:space="preserve"> and </w:t>
      </w:r>
      <w:hyperlink r:id="rId19" w:history="1">
        <w:r w:rsidR="008D73D8" w:rsidRPr="001505A5">
          <w:rPr>
            <w:rFonts w:eastAsia="Times New Roman"/>
            <w:bCs/>
            <w:color w:val="0000FF"/>
            <w:u w:val="single"/>
            <w:lang w:eastAsia="en-GB"/>
          </w:rPr>
          <w:t>tutorial</w:t>
        </w:r>
      </w:hyperlink>
      <w:r w:rsidR="008D73D8" w:rsidRPr="001505A5">
        <w:rPr>
          <w:rFonts w:eastAsia="Times New Roman"/>
          <w:bCs/>
          <w:lang w:eastAsia="en-GB"/>
        </w:rPr>
        <w:t xml:space="preserve"> </w:t>
      </w:r>
    </w:p>
    <w:p w14:paraId="241655D9" w14:textId="77777777" w:rsidR="008D73D8" w:rsidRPr="001505A5" w:rsidRDefault="008613C0" w:rsidP="008D73D8">
      <w:pPr>
        <w:numPr>
          <w:ilvl w:val="0"/>
          <w:numId w:val="45"/>
        </w:numPr>
        <w:spacing w:after="0" w:line="276" w:lineRule="auto"/>
        <w:textAlignment w:val="baseline"/>
        <w:rPr>
          <w:rFonts w:eastAsia="Times New Roman"/>
          <w:bCs/>
          <w:lang w:eastAsia="en-GB"/>
        </w:rPr>
      </w:pPr>
      <w:hyperlink r:id="rId20" w:history="1">
        <w:r w:rsidR="008D73D8" w:rsidRPr="001505A5">
          <w:rPr>
            <w:rFonts w:eastAsia="Times New Roman"/>
            <w:bCs/>
            <w:color w:val="0000FF"/>
            <w:u w:val="single"/>
            <w:lang w:eastAsia="en-GB"/>
          </w:rPr>
          <w:t>International and Domestic Research</w:t>
        </w:r>
      </w:hyperlink>
    </w:p>
    <w:p w14:paraId="07E832F0" w14:textId="77777777" w:rsidR="008D73D8" w:rsidRPr="008D73D8" w:rsidRDefault="008D73D8" w:rsidP="008D73D8">
      <w:pPr>
        <w:spacing w:after="0" w:line="240" w:lineRule="auto"/>
        <w:textAlignment w:val="baseline"/>
        <w:rPr>
          <w:rFonts w:eastAsia="Times New Roman" w:cstheme="minorHAnsi"/>
          <w:b/>
          <w:sz w:val="24"/>
          <w:szCs w:val="24"/>
          <w:lang w:eastAsia="en-GB"/>
        </w:rPr>
      </w:pPr>
      <w:bookmarkStart w:id="9" w:name="Project_Examples"/>
      <w:bookmarkEnd w:id="9"/>
    </w:p>
    <w:p w14:paraId="71F6D124" w14:textId="77777777" w:rsidR="008D73D8" w:rsidRPr="008D73D8" w:rsidRDefault="008D73D8" w:rsidP="00886E70">
      <w:pPr>
        <w:pStyle w:val="Heading1"/>
      </w:pPr>
      <w:bookmarkStart w:id="10" w:name="_Toc33451911"/>
      <w:bookmarkStart w:id="11" w:name="key_submission_documents"/>
      <w:r w:rsidRPr="008D73D8">
        <w:t>Key Submission Documents</w:t>
      </w:r>
      <w:bookmarkEnd w:id="10"/>
      <w:r w:rsidRPr="008D73D8">
        <w:t> </w:t>
      </w:r>
    </w:p>
    <w:bookmarkEnd w:id="11"/>
    <w:p w14:paraId="24C23583" w14:textId="77777777" w:rsidR="008D73D8" w:rsidRPr="008D73D8" w:rsidRDefault="008D73D8" w:rsidP="008D73D8">
      <w:pPr>
        <w:spacing w:after="0"/>
        <w:rPr>
          <w:rFonts w:cstheme="minorHAnsi"/>
          <w:b/>
          <w:color w:val="E94B58"/>
          <w:sz w:val="32"/>
        </w:rPr>
      </w:pPr>
      <w:r w:rsidRPr="008D73D8">
        <w:rPr>
          <w:rFonts w:cstheme="minorHAnsi"/>
        </w:rPr>
        <w:t xml:space="preserve">Please click on the links below to access the submission documents: </w:t>
      </w:r>
      <w:r w:rsidRPr="008D73D8">
        <w:rPr>
          <w:rFonts w:cstheme="minorHAnsi"/>
          <w:b/>
          <w:color w:val="E94B58"/>
          <w:sz w:val="32"/>
        </w:rPr>
        <w:t> </w:t>
      </w:r>
    </w:p>
    <w:p w14:paraId="498B9790" w14:textId="77777777" w:rsidR="008D73D8" w:rsidRPr="008D73D8" w:rsidRDefault="008D73D8" w:rsidP="008D73D8">
      <w:pPr>
        <w:numPr>
          <w:ilvl w:val="1"/>
          <w:numId w:val="0"/>
        </w:numPr>
        <w:rPr>
          <w:rFonts w:eastAsiaTheme="minorEastAsia"/>
          <w:color w:val="81817F" w:themeColor="text1" w:themeTint="A5"/>
          <w:spacing w:val="15"/>
        </w:rPr>
      </w:pPr>
      <w:r w:rsidRPr="008D73D8">
        <w:rPr>
          <w:rFonts w:eastAsiaTheme="minorEastAsia"/>
          <w:color w:val="81817F" w:themeColor="text1" w:themeTint="A5"/>
          <w:spacing w:val="15"/>
        </w:rPr>
        <w:t>Project 1</w:t>
      </w:r>
    </w:p>
    <w:p w14:paraId="0B425944" w14:textId="342E0B1A" w:rsidR="008D73D8" w:rsidRPr="00F665A1" w:rsidRDefault="00F665A1" w:rsidP="008D73D8">
      <w:pPr>
        <w:numPr>
          <w:ilvl w:val="0"/>
          <w:numId w:val="46"/>
        </w:numPr>
        <w:contextualSpacing/>
        <w:rPr>
          <w:rStyle w:val="Hyperlink"/>
          <w:rFonts w:cstheme="minorHAnsi"/>
        </w:rPr>
      </w:pPr>
      <w:r w:rsidRPr="00F665A1">
        <w:rPr>
          <w:rFonts w:cstheme="minorHAnsi"/>
          <w:color w:val="0000FF"/>
          <w:u w:val="single"/>
        </w:rPr>
        <w:fldChar w:fldCharType="begin"/>
      </w:r>
      <w:r w:rsidRPr="00F665A1">
        <w:rPr>
          <w:rFonts w:cstheme="minorHAnsi"/>
          <w:color w:val="0000FF"/>
          <w:u w:val="single"/>
        </w:rPr>
        <w:instrText xml:space="preserve"> HYPERLINK "https://ambitionschoolleadership.box.com/s/e1v0guls9fdqvb5196e4984uqiduaqtp" </w:instrText>
      </w:r>
      <w:r w:rsidRPr="00F665A1">
        <w:rPr>
          <w:rFonts w:cstheme="minorHAnsi"/>
          <w:color w:val="0000FF"/>
          <w:u w:val="single"/>
        </w:rPr>
        <w:fldChar w:fldCharType="separate"/>
      </w:r>
      <w:r w:rsidR="008D73D8" w:rsidRPr="00F665A1">
        <w:rPr>
          <w:rStyle w:val="Hyperlink"/>
          <w:rFonts w:cstheme="minorHAnsi"/>
        </w:rPr>
        <w:t>Project 1 write-up template</w:t>
      </w:r>
    </w:p>
    <w:p w14:paraId="681C1E8F" w14:textId="77777777" w:rsidR="0012763A" w:rsidRPr="0012763A" w:rsidRDefault="00F665A1" w:rsidP="0012763A">
      <w:pPr>
        <w:numPr>
          <w:ilvl w:val="0"/>
          <w:numId w:val="46"/>
        </w:numPr>
        <w:spacing w:after="0"/>
        <w:contextualSpacing/>
        <w:rPr>
          <w:rFonts w:cstheme="minorHAnsi"/>
        </w:rPr>
      </w:pPr>
      <w:r w:rsidRPr="00F665A1">
        <w:rPr>
          <w:rFonts w:cstheme="minorHAnsi"/>
          <w:color w:val="0000FF"/>
          <w:u w:val="single"/>
        </w:rPr>
        <w:fldChar w:fldCharType="end"/>
      </w:r>
      <w:hyperlink r:id="rId21" w:history="1">
        <w:r w:rsidR="008D73D8" w:rsidRPr="00F665A1">
          <w:rPr>
            <w:rFonts w:cstheme="minorHAnsi"/>
            <w:color w:val="0000FF"/>
            <w:u w:val="single"/>
          </w:rPr>
          <w:t>Project 1 sponsor guidance and template</w:t>
        </w:r>
      </w:hyperlink>
    </w:p>
    <w:p w14:paraId="78278AFF" w14:textId="77777777" w:rsidR="0012763A" w:rsidRDefault="008D73D8" w:rsidP="0012763A">
      <w:pPr>
        <w:numPr>
          <w:ilvl w:val="0"/>
          <w:numId w:val="46"/>
        </w:numPr>
        <w:spacing w:after="0"/>
        <w:contextualSpacing/>
        <w:rPr>
          <w:rStyle w:val="normaltextrun"/>
          <w:rFonts w:cstheme="minorHAnsi"/>
        </w:rPr>
      </w:pPr>
      <w:r w:rsidRPr="0012763A">
        <w:rPr>
          <w:rFonts w:eastAsiaTheme="minorEastAsia" w:cstheme="minorHAnsi"/>
          <w:color w:val="0000FF"/>
          <w:spacing w:val="15"/>
          <w:u w:val="single"/>
        </w:rPr>
        <w:t>Project 1 action plan template</w:t>
      </w:r>
      <w:r w:rsidR="0012763A" w:rsidRPr="0012763A">
        <w:rPr>
          <w:rFonts w:eastAsiaTheme="minorEastAsia" w:cstheme="minorHAnsi"/>
          <w:color w:val="0000FF"/>
          <w:spacing w:val="15"/>
          <w:u w:val="single"/>
        </w:rPr>
        <w:t xml:space="preserve"> excel</w:t>
      </w:r>
      <w:r w:rsidR="0012763A" w:rsidRPr="0012763A">
        <w:rPr>
          <w:rStyle w:val="normaltextrun"/>
          <w:rFonts w:cstheme="minorHAnsi"/>
        </w:rPr>
        <w:t xml:space="preserve"> and </w:t>
      </w:r>
      <w:hyperlink r:id="rId22" w:history="1">
        <w:r w:rsidR="0012763A" w:rsidRPr="0012763A">
          <w:rPr>
            <w:rFonts w:cstheme="minorHAnsi"/>
            <w:color w:val="0000FF"/>
            <w:u w:val="single"/>
          </w:rPr>
          <w:t>word version</w:t>
        </w:r>
      </w:hyperlink>
    </w:p>
    <w:p w14:paraId="6E5598DF" w14:textId="67C7D447" w:rsidR="008D73D8" w:rsidRPr="0012763A" w:rsidRDefault="008613C0" w:rsidP="0012763A">
      <w:pPr>
        <w:numPr>
          <w:ilvl w:val="0"/>
          <w:numId w:val="46"/>
        </w:numPr>
        <w:spacing w:after="0"/>
        <w:contextualSpacing/>
        <w:rPr>
          <w:rFonts w:cstheme="minorHAnsi"/>
        </w:rPr>
      </w:pPr>
      <w:hyperlink r:id="rId23" w:history="1">
        <w:r w:rsidR="008D73D8" w:rsidRPr="0012763A">
          <w:rPr>
            <w:rStyle w:val="Hyperlink"/>
            <w:rFonts w:eastAsiaTheme="minorEastAsia"/>
            <w:spacing w:val="15"/>
          </w:rPr>
          <w:t>Project 1 risk register template</w:t>
        </w:r>
      </w:hyperlink>
    </w:p>
    <w:p w14:paraId="478A68A6" w14:textId="70F821E4" w:rsidR="008D73D8" w:rsidRPr="008D73D8" w:rsidRDefault="008D73D8" w:rsidP="008D73D8">
      <w:pPr>
        <w:pStyle w:val="ListParagraph"/>
        <w:rPr>
          <w:rFonts w:eastAsiaTheme="minorEastAsia"/>
          <w:color w:val="81817F" w:themeColor="text1" w:themeTint="A5"/>
          <w:spacing w:val="15"/>
        </w:rPr>
      </w:pPr>
    </w:p>
    <w:p w14:paraId="3FB601C8" w14:textId="07C2C93B"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0966F483" w14:textId="030D582D"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31FC69E6" w14:textId="022C7493"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7E80E851" w14:textId="42A93546"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706D8E87" w14:textId="7D0DC677"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1483BCD8" w14:textId="5A07C47B"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77097999" w14:textId="0B70F311"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07299CD6" w14:textId="4CCFC125"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593194F0" w14:textId="2076270A" w:rsidR="008D73D8" w:rsidRDefault="008D73D8" w:rsidP="00ED4822">
      <w:pPr>
        <w:pStyle w:val="paragraph"/>
        <w:spacing w:before="0" w:beforeAutospacing="0" w:after="0" w:afterAutospacing="0"/>
        <w:textAlignment w:val="baseline"/>
        <w:rPr>
          <w:rStyle w:val="normaltextrun"/>
          <w:rFonts w:asciiTheme="minorHAnsi" w:hAnsiTheme="minorHAnsi" w:cstheme="minorHAnsi"/>
        </w:rPr>
      </w:pPr>
    </w:p>
    <w:p w14:paraId="6FC46141" w14:textId="77777777" w:rsidR="008D73D8" w:rsidRPr="00324FEC" w:rsidRDefault="008D73D8" w:rsidP="00ED4822">
      <w:pPr>
        <w:pStyle w:val="paragraph"/>
        <w:spacing w:before="0" w:beforeAutospacing="0" w:after="0" w:afterAutospacing="0"/>
        <w:textAlignment w:val="baseline"/>
        <w:rPr>
          <w:rStyle w:val="normaltextrun"/>
          <w:rFonts w:asciiTheme="minorHAnsi" w:hAnsiTheme="minorHAnsi" w:cstheme="minorHAnsi"/>
        </w:rPr>
      </w:pPr>
    </w:p>
    <w:sectPr w:rsidR="008D73D8" w:rsidRPr="00324FEC" w:rsidSect="006C7920">
      <w:pgSz w:w="11906" w:h="16838" w:code="9"/>
      <w:pgMar w:top="1440" w:right="1080" w:bottom="1440" w:left="1080"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A021" w14:textId="77777777" w:rsidR="008613C0" w:rsidRDefault="008613C0" w:rsidP="0009407A">
      <w:pPr>
        <w:spacing w:after="0" w:line="240" w:lineRule="auto"/>
      </w:pPr>
      <w:r>
        <w:separator/>
      </w:r>
    </w:p>
  </w:endnote>
  <w:endnote w:type="continuationSeparator" w:id="0">
    <w:p w14:paraId="46674AA3" w14:textId="77777777" w:rsidR="008613C0" w:rsidRDefault="008613C0" w:rsidP="0009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6BA9" w14:textId="7DE01FC6" w:rsidR="004A62B0" w:rsidRPr="00867F19" w:rsidRDefault="004A62B0">
    <w:pPr>
      <w:pStyle w:val="Footer"/>
      <w:jc w:val="right"/>
      <w:rPr>
        <w:color w:val="3C3C3B"/>
      </w:rPr>
    </w:pPr>
    <w:r w:rsidRPr="00867F19">
      <w:rPr>
        <w:noProof/>
        <w:color w:val="808080" w:themeColor="background1" w:themeShade="80"/>
        <w:lang w:eastAsia="en-GB"/>
      </w:rPr>
      <mc:AlternateContent>
        <mc:Choice Requires="wps">
          <w:drawing>
            <wp:anchor distT="0" distB="0" distL="114300" distR="114300" simplePos="0" relativeHeight="251659264" behindDoc="0" locked="0" layoutInCell="1" allowOverlap="1" wp14:anchorId="7A394A5B" wp14:editId="02E6918E">
              <wp:simplePos x="0" y="0"/>
              <wp:positionH relativeFrom="column">
                <wp:posOffset>16510</wp:posOffset>
              </wp:positionH>
              <wp:positionV relativeFrom="paragraph">
                <wp:posOffset>-85840</wp:posOffset>
              </wp:positionV>
              <wp:extent cx="5636030"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B9371"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6.75pt" to="44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" strokecolor="#7f7f7f [1612]" strokeweight=".5pt">
              <v:stroke joinstyle="miter"/>
            </v:line>
          </w:pict>
        </mc:Fallback>
      </mc:AlternateContent>
    </w:r>
    <w:r w:rsidRPr="00867F19">
      <w:rPr>
        <w:color w:val="3C3C3B"/>
      </w:rPr>
      <w:t>ambition.org.uk</w:t>
    </w:r>
    <w:r w:rsidRPr="00867F19">
      <w:rPr>
        <w:color w:val="3C3C3B"/>
      </w:rPr>
      <w:tab/>
    </w:r>
    <w:r w:rsidRPr="00867F19">
      <w:rPr>
        <w:color w:val="3C3C3B"/>
      </w:rPr>
      <w:tab/>
    </w:r>
    <w:sdt>
      <w:sdtPr>
        <w:rPr>
          <w:color w:val="3C3C3B"/>
        </w:rPr>
        <w:id w:val="-1556003629"/>
        <w:docPartObj>
          <w:docPartGallery w:val="Page Numbers (Bottom of Page)"/>
          <w:docPartUnique/>
        </w:docPartObj>
      </w:sdtPr>
      <w:sdtEndPr>
        <w:rPr>
          <w:noProof/>
        </w:rPr>
      </w:sdtEndPr>
      <w:sdtContent>
        <w:r w:rsidRPr="00867F19">
          <w:rPr>
            <w:color w:val="3C3C3B"/>
          </w:rPr>
          <w:fldChar w:fldCharType="begin"/>
        </w:r>
        <w:r w:rsidRPr="00867F19">
          <w:rPr>
            <w:color w:val="3C3C3B"/>
          </w:rPr>
          <w:instrText xml:space="preserve"> PAGE   \* MERGEFORMAT </w:instrText>
        </w:r>
        <w:r w:rsidRPr="00867F19">
          <w:rPr>
            <w:color w:val="3C3C3B"/>
          </w:rPr>
          <w:fldChar w:fldCharType="separate"/>
        </w:r>
        <w:r w:rsidR="001505A5">
          <w:rPr>
            <w:noProof/>
            <w:color w:val="3C3C3B"/>
          </w:rPr>
          <w:t>16</w:t>
        </w:r>
        <w:r w:rsidRPr="00867F19">
          <w:rPr>
            <w:noProof/>
            <w:color w:val="3C3C3B"/>
          </w:rPr>
          <w:fldChar w:fldCharType="end"/>
        </w:r>
      </w:sdtContent>
    </w:sdt>
  </w:p>
  <w:p w14:paraId="23DE523C" w14:textId="77777777" w:rsidR="004A62B0" w:rsidRPr="00A5280B" w:rsidRDefault="004A62B0" w:rsidP="00A52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280F" w14:textId="77777777" w:rsidR="004A62B0" w:rsidRDefault="004A62B0" w:rsidP="00A5280B">
    <w:pPr>
      <w:ind w:hanging="851"/>
      <w:rPr>
        <w:color w:val="FFFFFF" w:themeColor="background1"/>
        <w:sz w:val="16"/>
      </w:rPr>
    </w:pPr>
    <w:r>
      <w:rPr>
        <w:color w:val="FFFFFF" w:themeColor="background1"/>
        <w:sz w:val="16"/>
      </w:rPr>
      <w:t xml:space="preserve">                           </w:t>
    </w:r>
  </w:p>
  <w:p w14:paraId="4765DAEF" w14:textId="77777777" w:rsidR="004A62B0" w:rsidRDefault="004A62B0" w:rsidP="00A5280B">
    <w:pPr>
      <w:ind w:hanging="851"/>
      <w:rPr>
        <w:color w:val="FFFFFF" w:themeColor="background1"/>
        <w:sz w:val="16"/>
      </w:rPr>
    </w:pPr>
    <w:r>
      <w:rPr>
        <w:color w:val="FFFFFF" w:themeColor="background1"/>
        <w:sz w:val="16"/>
      </w:rPr>
      <w:t xml:space="preserve">                          </w:t>
    </w:r>
  </w:p>
  <w:p w14:paraId="365D16CD" w14:textId="77777777" w:rsidR="004A62B0" w:rsidRPr="00A5280B" w:rsidRDefault="004A62B0" w:rsidP="00A5280B">
    <w:pPr>
      <w:ind w:hanging="851"/>
      <w:rPr>
        <w:color w:val="FFFFFF" w:themeColor="background1"/>
        <w:sz w:val="16"/>
      </w:rPr>
    </w:pPr>
    <w:r>
      <w:rPr>
        <w:color w:val="FFFFFF" w:themeColor="background1"/>
        <w:sz w:val="16"/>
      </w:rPr>
      <w:t xml:space="preserve">                       </w:t>
    </w:r>
    <w:r w:rsidRPr="00A5280B">
      <w:rPr>
        <w:color w:val="FFFFFF" w:themeColor="background1"/>
        <w:sz w:val="16"/>
      </w:rPr>
      <w:t>Ambition Institute is a registered charity (1146924)</w:t>
    </w:r>
  </w:p>
  <w:p w14:paraId="61CDCEAD" w14:textId="77777777" w:rsidR="004A62B0" w:rsidRPr="00A5280B" w:rsidRDefault="004A62B0" w:rsidP="00A5280B">
    <w:pPr>
      <w:ind w:hanging="851"/>
      <w:rPr>
        <w:sz w:val="6"/>
        <w:szCs w:val="6"/>
      </w:rPr>
    </w:pPr>
  </w:p>
  <w:p w14:paraId="6BB9E253" w14:textId="77777777" w:rsidR="004A62B0" w:rsidRPr="00A5280B" w:rsidRDefault="004A62B0" w:rsidP="00A5280B">
    <w:pPr>
      <w:ind w:hanging="851"/>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0A33" w14:textId="77777777" w:rsidR="008613C0" w:rsidRDefault="008613C0" w:rsidP="0009407A">
      <w:pPr>
        <w:spacing w:after="0" w:line="240" w:lineRule="auto"/>
      </w:pPr>
      <w:r>
        <w:separator/>
      </w:r>
    </w:p>
  </w:footnote>
  <w:footnote w:type="continuationSeparator" w:id="0">
    <w:p w14:paraId="5C6C277D" w14:textId="77777777" w:rsidR="008613C0" w:rsidRDefault="008613C0" w:rsidP="00094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FE24" w14:textId="30ABDA93" w:rsidR="004A62B0" w:rsidRPr="00867F19" w:rsidRDefault="004A62B0" w:rsidP="00F143FA">
    <w:pPr>
      <w:pStyle w:val="Header"/>
      <w:rPr>
        <w:color w:val="3C3C3B"/>
      </w:rPr>
    </w:pPr>
    <w:r w:rsidRPr="00867F19">
      <w:rPr>
        <w:noProof/>
        <w:color w:val="808080" w:themeColor="background1" w:themeShade="80"/>
        <w:lang w:eastAsia="en-GB"/>
      </w:rPr>
      <mc:AlternateContent>
        <mc:Choice Requires="wps">
          <w:drawing>
            <wp:anchor distT="0" distB="0" distL="114300" distR="114300" simplePos="0" relativeHeight="251661312" behindDoc="0" locked="0" layoutInCell="1" allowOverlap="1" wp14:anchorId="7A242DDE" wp14:editId="5900A245">
              <wp:simplePos x="0" y="0"/>
              <wp:positionH relativeFrom="column">
                <wp:posOffset>0</wp:posOffset>
              </wp:positionH>
              <wp:positionV relativeFrom="paragraph">
                <wp:posOffset>215809</wp:posOffset>
              </wp:positionV>
              <wp:extent cx="5636030"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9ED12"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7pt" to="4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" strokecolor="#7f7f7f [1612]" strokeweight=".5pt">
              <v:stroke joinstyle="miter"/>
            </v:line>
          </w:pict>
        </mc:Fallback>
      </mc:AlternateContent>
    </w:r>
    <w:r w:rsidR="00886E70">
      <w:rPr>
        <w:color w:val="3C3C3B"/>
      </w:rPr>
      <w:t>NPQML Assessment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85B5" w14:textId="77777777" w:rsidR="004A62B0" w:rsidRDefault="004A62B0" w:rsidP="00F143FA">
    <w:pPr>
      <w:pStyle w:val="Header"/>
      <w:tabs>
        <w:tab w:val="left" w:pos="0"/>
      </w:tabs>
    </w:pPr>
    <w:r>
      <w:rPr>
        <w:noProof/>
        <w:lang w:eastAsia="en-GB"/>
      </w:rPr>
      <w:drawing>
        <wp:anchor distT="0" distB="0" distL="114300" distR="114300" simplePos="0" relativeHeight="251658240" behindDoc="1" locked="0" layoutInCell="1" allowOverlap="1" wp14:anchorId="27310882" wp14:editId="1F202338">
          <wp:simplePos x="0" y="0"/>
          <wp:positionH relativeFrom="column">
            <wp:posOffset>-636328</wp:posOffset>
          </wp:positionH>
          <wp:positionV relativeFrom="paragraph">
            <wp:posOffset>-450215</wp:posOffset>
          </wp:positionV>
          <wp:extent cx="7560000" cy="10693662"/>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itionInstitute_Templates_Word_Dev2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8B5"/>
    <w:multiLevelType w:val="hybridMultilevel"/>
    <w:tmpl w:val="BB3C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23BA"/>
    <w:multiLevelType w:val="hybridMultilevel"/>
    <w:tmpl w:val="ADF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339A"/>
    <w:multiLevelType w:val="multilevel"/>
    <w:tmpl w:val="ACD88CDE"/>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Theme="minorHAnsi" w:hAnsi="Calibri" w:cs="Calibri" w:hint="default"/>
      </w:rPr>
    </w:lvl>
    <w:lvl w:ilvl="2">
      <w:start w:val="1"/>
      <w:numFmt w:val="bullet"/>
      <w:lvlText w:val="&gt;"/>
      <w:lvlJc w:val="left"/>
      <w:pPr>
        <w:tabs>
          <w:tab w:val="num" w:pos="2160"/>
        </w:tabs>
        <w:ind w:left="2160" w:hanging="360"/>
      </w:pPr>
      <w:rPr>
        <w:rFonts w:ascii="Calibri" w:hAnsi="Calibri" w:hint="default"/>
        <w:sz w:val="24"/>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5A251A"/>
    <w:multiLevelType w:val="hybridMultilevel"/>
    <w:tmpl w:val="0EECB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3475C"/>
    <w:multiLevelType w:val="hybridMultilevel"/>
    <w:tmpl w:val="C8E80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21C60"/>
    <w:multiLevelType w:val="hybridMultilevel"/>
    <w:tmpl w:val="6C30C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85818"/>
    <w:multiLevelType w:val="hybridMultilevel"/>
    <w:tmpl w:val="9F9A7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D340C"/>
    <w:multiLevelType w:val="hybridMultilevel"/>
    <w:tmpl w:val="498CD7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F4340"/>
    <w:multiLevelType w:val="hybridMultilevel"/>
    <w:tmpl w:val="9800A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A11D2"/>
    <w:multiLevelType w:val="hybridMultilevel"/>
    <w:tmpl w:val="3FBC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1642A"/>
    <w:multiLevelType w:val="hybridMultilevel"/>
    <w:tmpl w:val="F86E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B1E70"/>
    <w:multiLevelType w:val="hybridMultilevel"/>
    <w:tmpl w:val="A62ED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A6194"/>
    <w:multiLevelType w:val="hybridMultilevel"/>
    <w:tmpl w:val="5AB8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8632D"/>
    <w:multiLevelType w:val="hybridMultilevel"/>
    <w:tmpl w:val="5EF2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E0E63"/>
    <w:multiLevelType w:val="hybridMultilevel"/>
    <w:tmpl w:val="5092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E29E0"/>
    <w:multiLevelType w:val="hybridMultilevel"/>
    <w:tmpl w:val="5B42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84E99"/>
    <w:multiLevelType w:val="hybridMultilevel"/>
    <w:tmpl w:val="D87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82103"/>
    <w:multiLevelType w:val="hybridMultilevel"/>
    <w:tmpl w:val="47282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07720"/>
    <w:multiLevelType w:val="hybridMultilevel"/>
    <w:tmpl w:val="B038D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3345E"/>
    <w:multiLevelType w:val="hybridMultilevel"/>
    <w:tmpl w:val="56F2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E217F"/>
    <w:multiLevelType w:val="multilevel"/>
    <w:tmpl w:val="CA9A05AE"/>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Theme="minorHAnsi" w:hAnsi="Calibri" w:cs="Calibri" w:hint="default"/>
      </w:rPr>
    </w:lvl>
    <w:lvl w:ilvl="2">
      <w:start w:val="1"/>
      <w:numFmt w:val="bullet"/>
      <w:lvlText w:val="&gt;"/>
      <w:lvlJc w:val="left"/>
      <w:pPr>
        <w:tabs>
          <w:tab w:val="num" w:pos="2160"/>
        </w:tabs>
        <w:ind w:left="2160" w:hanging="360"/>
      </w:pPr>
      <w:rPr>
        <w:rFonts w:ascii="Calibri" w:hAnsi="Calibri" w:hint="default"/>
        <w:sz w:val="24"/>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C13521"/>
    <w:multiLevelType w:val="hybridMultilevel"/>
    <w:tmpl w:val="C6789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20400"/>
    <w:multiLevelType w:val="hybridMultilevel"/>
    <w:tmpl w:val="6A98A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84E90"/>
    <w:multiLevelType w:val="hybridMultilevel"/>
    <w:tmpl w:val="3B3AA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B5708"/>
    <w:multiLevelType w:val="hybridMultilevel"/>
    <w:tmpl w:val="2902B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B58A0"/>
    <w:multiLevelType w:val="hybridMultilevel"/>
    <w:tmpl w:val="9B0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50372"/>
    <w:multiLevelType w:val="hybridMultilevel"/>
    <w:tmpl w:val="B2FC1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A3F89"/>
    <w:multiLevelType w:val="hybridMultilevel"/>
    <w:tmpl w:val="446A16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2405F73"/>
    <w:multiLevelType w:val="hybridMultilevel"/>
    <w:tmpl w:val="C5222CBC"/>
    <w:lvl w:ilvl="0" w:tplc="95AEBCAA">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570A5"/>
    <w:multiLevelType w:val="hybridMultilevel"/>
    <w:tmpl w:val="691E0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F45E0"/>
    <w:multiLevelType w:val="hybridMultilevel"/>
    <w:tmpl w:val="CF5C8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B93E3B"/>
    <w:multiLevelType w:val="hybridMultilevel"/>
    <w:tmpl w:val="3F8C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6362E"/>
    <w:multiLevelType w:val="hybridMultilevel"/>
    <w:tmpl w:val="7CA06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31AB3"/>
    <w:multiLevelType w:val="hybridMultilevel"/>
    <w:tmpl w:val="F57A1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9218F"/>
    <w:multiLevelType w:val="hybridMultilevel"/>
    <w:tmpl w:val="68F0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C3001"/>
    <w:multiLevelType w:val="hybridMultilevel"/>
    <w:tmpl w:val="87900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55619A"/>
    <w:multiLevelType w:val="hybridMultilevel"/>
    <w:tmpl w:val="15B8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A1FDF"/>
    <w:multiLevelType w:val="hybridMultilevel"/>
    <w:tmpl w:val="D936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3342D"/>
    <w:multiLevelType w:val="hybridMultilevel"/>
    <w:tmpl w:val="D104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516C4"/>
    <w:multiLevelType w:val="hybridMultilevel"/>
    <w:tmpl w:val="E32249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7497D"/>
    <w:multiLevelType w:val="hybridMultilevel"/>
    <w:tmpl w:val="19705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64C3D"/>
    <w:multiLevelType w:val="hybridMultilevel"/>
    <w:tmpl w:val="FF6A2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D0EC4"/>
    <w:multiLevelType w:val="hybridMultilevel"/>
    <w:tmpl w:val="504A8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15DA7"/>
    <w:multiLevelType w:val="hybridMultilevel"/>
    <w:tmpl w:val="30048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61F1C"/>
    <w:multiLevelType w:val="hybridMultilevel"/>
    <w:tmpl w:val="0480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7620F"/>
    <w:multiLevelType w:val="hybridMultilevel"/>
    <w:tmpl w:val="428C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9"/>
  </w:num>
  <w:num w:numId="4">
    <w:abstractNumId w:val="7"/>
  </w:num>
  <w:num w:numId="5">
    <w:abstractNumId w:val="13"/>
  </w:num>
  <w:num w:numId="6">
    <w:abstractNumId w:val="18"/>
  </w:num>
  <w:num w:numId="7">
    <w:abstractNumId w:val="27"/>
  </w:num>
  <w:num w:numId="8">
    <w:abstractNumId w:val="33"/>
  </w:num>
  <w:num w:numId="9">
    <w:abstractNumId w:val="23"/>
  </w:num>
  <w:num w:numId="10">
    <w:abstractNumId w:val="6"/>
  </w:num>
  <w:num w:numId="11">
    <w:abstractNumId w:val="4"/>
  </w:num>
  <w:num w:numId="12">
    <w:abstractNumId w:val="43"/>
  </w:num>
  <w:num w:numId="13">
    <w:abstractNumId w:val="14"/>
  </w:num>
  <w:num w:numId="14">
    <w:abstractNumId w:val="35"/>
  </w:num>
  <w:num w:numId="15">
    <w:abstractNumId w:val="34"/>
  </w:num>
  <w:num w:numId="16">
    <w:abstractNumId w:val="31"/>
  </w:num>
  <w:num w:numId="17">
    <w:abstractNumId w:val="17"/>
  </w:num>
  <w:num w:numId="18">
    <w:abstractNumId w:val="8"/>
  </w:num>
  <w:num w:numId="19">
    <w:abstractNumId w:val="30"/>
  </w:num>
  <w:num w:numId="20">
    <w:abstractNumId w:val="11"/>
  </w:num>
  <w:num w:numId="21">
    <w:abstractNumId w:val="19"/>
  </w:num>
  <w:num w:numId="22">
    <w:abstractNumId w:val="32"/>
  </w:num>
  <w:num w:numId="23">
    <w:abstractNumId w:val="3"/>
  </w:num>
  <w:num w:numId="24">
    <w:abstractNumId w:val="44"/>
  </w:num>
  <w:num w:numId="25">
    <w:abstractNumId w:val="20"/>
  </w:num>
  <w:num w:numId="26">
    <w:abstractNumId w:val="37"/>
  </w:num>
  <w:num w:numId="27">
    <w:abstractNumId w:val="2"/>
  </w:num>
  <w:num w:numId="28">
    <w:abstractNumId w:val="26"/>
  </w:num>
  <w:num w:numId="29">
    <w:abstractNumId w:val="5"/>
  </w:num>
  <w:num w:numId="30">
    <w:abstractNumId w:val="40"/>
  </w:num>
  <w:num w:numId="31">
    <w:abstractNumId w:val="22"/>
  </w:num>
  <w:num w:numId="32">
    <w:abstractNumId w:val="41"/>
  </w:num>
  <w:num w:numId="33">
    <w:abstractNumId w:val="24"/>
  </w:num>
  <w:num w:numId="34">
    <w:abstractNumId w:val="29"/>
  </w:num>
  <w:num w:numId="35">
    <w:abstractNumId w:val="10"/>
  </w:num>
  <w:num w:numId="36">
    <w:abstractNumId w:val="25"/>
  </w:num>
  <w:num w:numId="37">
    <w:abstractNumId w:val="15"/>
  </w:num>
  <w:num w:numId="38">
    <w:abstractNumId w:val="38"/>
  </w:num>
  <w:num w:numId="39">
    <w:abstractNumId w:val="12"/>
  </w:num>
  <w:num w:numId="40">
    <w:abstractNumId w:val="0"/>
  </w:num>
  <w:num w:numId="41">
    <w:abstractNumId w:val="21"/>
  </w:num>
  <w:num w:numId="42">
    <w:abstractNumId w:val="42"/>
  </w:num>
  <w:num w:numId="43">
    <w:abstractNumId w:val="1"/>
  </w:num>
  <w:num w:numId="44">
    <w:abstractNumId w:val="36"/>
  </w:num>
  <w:num w:numId="45">
    <w:abstractNumId w:val="45"/>
  </w:num>
  <w:num w:numId="4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7A"/>
    <w:rsid w:val="00002478"/>
    <w:rsid w:val="00005B6D"/>
    <w:rsid w:val="000100A3"/>
    <w:rsid w:val="0001120C"/>
    <w:rsid w:val="00050944"/>
    <w:rsid w:val="000561C2"/>
    <w:rsid w:val="00064DCA"/>
    <w:rsid w:val="0009119E"/>
    <w:rsid w:val="0009407A"/>
    <w:rsid w:val="000A2D8A"/>
    <w:rsid w:val="000A4AF5"/>
    <w:rsid w:val="000B55F7"/>
    <w:rsid w:val="000C5340"/>
    <w:rsid w:val="000C7D1D"/>
    <w:rsid w:val="000D794C"/>
    <w:rsid w:val="000E4044"/>
    <w:rsid w:val="000E452D"/>
    <w:rsid w:val="00113016"/>
    <w:rsid w:val="0011656E"/>
    <w:rsid w:val="001256E0"/>
    <w:rsid w:val="0012763A"/>
    <w:rsid w:val="00140A25"/>
    <w:rsid w:val="00140DB3"/>
    <w:rsid w:val="001505A5"/>
    <w:rsid w:val="001721AA"/>
    <w:rsid w:val="001753FC"/>
    <w:rsid w:val="0017557A"/>
    <w:rsid w:val="00176690"/>
    <w:rsid w:val="00181322"/>
    <w:rsid w:val="00185EFF"/>
    <w:rsid w:val="001960DB"/>
    <w:rsid w:val="001A1BB1"/>
    <w:rsid w:val="001A7516"/>
    <w:rsid w:val="001B6211"/>
    <w:rsid w:val="001E385D"/>
    <w:rsid w:val="001F699E"/>
    <w:rsid w:val="002157C4"/>
    <w:rsid w:val="00220561"/>
    <w:rsid w:val="00220B11"/>
    <w:rsid w:val="00247799"/>
    <w:rsid w:val="002578D1"/>
    <w:rsid w:val="00266480"/>
    <w:rsid w:val="00267737"/>
    <w:rsid w:val="002749A0"/>
    <w:rsid w:val="002963C0"/>
    <w:rsid w:val="002B4511"/>
    <w:rsid w:val="002B4B85"/>
    <w:rsid w:val="002D2034"/>
    <w:rsid w:val="002D5589"/>
    <w:rsid w:val="002E51D4"/>
    <w:rsid w:val="002E7F5D"/>
    <w:rsid w:val="002F13A7"/>
    <w:rsid w:val="0031022B"/>
    <w:rsid w:val="00315C25"/>
    <w:rsid w:val="00322D73"/>
    <w:rsid w:val="00324FEC"/>
    <w:rsid w:val="00333F33"/>
    <w:rsid w:val="00352A4F"/>
    <w:rsid w:val="003561BA"/>
    <w:rsid w:val="003876B1"/>
    <w:rsid w:val="00387D2D"/>
    <w:rsid w:val="00391611"/>
    <w:rsid w:val="003A23B7"/>
    <w:rsid w:val="003A339B"/>
    <w:rsid w:val="003B60EC"/>
    <w:rsid w:val="003D61D4"/>
    <w:rsid w:val="003D673D"/>
    <w:rsid w:val="003E7A96"/>
    <w:rsid w:val="003F088D"/>
    <w:rsid w:val="0040267F"/>
    <w:rsid w:val="004059CA"/>
    <w:rsid w:val="004075EC"/>
    <w:rsid w:val="0041610B"/>
    <w:rsid w:val="004166A2"/>
    <w:rsid w:val="00416A29"/>
    <w:rsid w:val="0043305D"/>
    <w:rsid w:val="004372DA"/>
    <w:rsid w:val="0047644C"/>
    <w:rsid w:val="004A195B"/>
    <w:rsid w:val="004A62B0"/>
    <w:rsid w:val="004B0613"/>
    <w:rsid w:val="004B527A"/>
    <w:rsid w:val="004D3E25"/>
    <w:rsid w:val="004D5DB4"/>
    <w:rsid w:val="004D6F89"/>
    <w:rsid w:val="004F3C8A"/>
    <w:rsid w:val="00500CD2"/>
    <w:rsid w:val="00500FF1"/>
    <w:rsid w:val="0051237E"/>
    <w:rsid w:val="00512F2C"/>
    <w:rsid w:val="00525510"/>
    <w:rsid w:val="00527600"/>
    <w:rsid w:val="00532E4A"/>
    <w:rsid w:val="00535734"/>
    <w:rsid w:val="00535E9A"/>
    <w:rsid w:val="00540117"/>
    <w:rsid w:val="00541586"/>
    <w:rsid w:val="0055370D"/>
    <w:rsid w:val="00554159"/>
    <w:rsid w:val="0055479F"/>
    <w:rsid w:val="0056239C"/>
    <w:rsid w:val="005649C8"/>
    <w:rsid w:val="00576CA4"/>
    <w:rsid w:val="005862A8"/>
    <w:rsid w:val="005931AA"/>
    <w:rsid w:val="005A48F4"/>
    <w:rsid w:val="005A6512"/>
    <w:rsid w:val="005A65D2"/>
    <w:rsid w:val="005B2EF8"/>
    <w:rsid w:val="005D29FB"/>
    <w:rsid w:val="005E1DC0"/>
    <w:rsid w:val="005E3811"/>
    <w:rsid w:val="005F3D0E"/>
    <w:rsid w:val="00604A8E"/>
    <w:rsid w:val="0060612C"/>
    <w:rsid w:val="006266E0"/>
    <w:rsid w:val="0062752A"/>
    <w:rsid w:val="00627E0C"/>
    <w:rsid w:val="00657070"/>
    <w:rsid w:val="006608A5"/>
    <w:rsid w:val="00662267"/>
    <w:rsid w:val="00675165"/>
    <w:rsid w:val="00676529"/>
    <w:rsid w:val="006777C6"/>
    <w:rsid w:val="00684C22"/>
    <w:rsid w:val="006A051C"/>
    <w:rsid w:val="006A130D"/>
    <w:rsid w:val="006A4C56"/>
    <w:rsid w:val="006A74D5"/>
    <w:rsid w:val="006B7412"/>
    <w:rsid w:val="006C53DF"/>
    <w:rsid w:val="006C7920"/>
    <w:rsid w:val="006E5B71"/>
    <w:rsid w:val="007055D5"/>
    <w:rsid w:val="00707532"/>
    <w:rsid w:val="00714126"/>
    <w:rsid w:val="0071703C"/>
    <w:rsid w:val="00725609"/>
    <w:rsid w:val="00734AF0"/>
    <w:rsid w:val="00747D33"/>
    <w:rsid w:val="00772612"/>
    <w:rsid w:val="0077392A"/>
    <w:rsid w:val="00785DC6"/>
    <w:rsid w:val="007862AC"/>
    <w:rsid w:val="007B1551"/>
    <w:rsid w:val="007C1B12"/>
    <w:rsid w:val="007C1E66"/>
    <w:rsid w:val="007D3F6C"/>
    <w:rsid w:val="0081600C"/>
    <w:rsid w:val="00827444"/>
    <w:rsid w:val="0083510E"/>
    <w:rsid w:val="0084757D"/>
    <w:rsid w:val="00850AC4"/>
    <w:rsid w:val="008554E5"/>
    <w:rsid w:val="00857C79"/>
    <w:rsid w:val="00857F41"/>
    <w:rsid w:val="00860905"/>
    <w:rsid w:val="008613C0"/>
    <w:rsid w:val="00867F19"/>
    <w:rsid w:val="008836EC"/>
    <w:rsid w:val="008838EB"/>
    <w:rsid w:val="00886E70"/>
    <w:rsid w:val="00893558"/>
    <w:rsid w:val="008A012C"/>
    <w:rsid w:val="008A726D"/>
    <w:rsid w:val="008B56D1"/>
    <w:rsid w:val="008C2463"/>
    <w:rsid w:val="008D562D"/>
    <w:rsid w:val="008D6768"/>
    <w:rsid w:val="008D73D8"/>
    <w:rsid w:val="008E06BA"/>
    <w:rsid w:val="008E4683"/>
    <w:rsid w:val="00900D84"/>
    <w:rsid w:val="00924BE9"/>
    <w:rsid w:val="0093313C"/>
    <w:rsid w:val="0094141D"/>
    <w:rsid w:val="0094337C"/>
    <w:rsid w:val="00952BC7"/>
    <w:rsid w:val="009601BE"/>
    <w:rsid w:val="00963BE9"/>
    <w:rsid w:val="00967D28"/>
    <w:rsid w:val="00971BF6"/>
    <w:rsid w:val="00980BD1"/>
    <w:rsid w:val="00995BB5"/>
    <w:rsid w:val="009A18E1"/>
    <w:rsid w:val="009A2469"/>
    <w:rsid w:val="009A4743"/>
    <w:rsid w:val="009A6961"/>
    <w:rsid w:val="009A6B48"/>
    <w:rsid w:val="009D1508"/>
    <w:rsid w:val="009F36DE"/>
    <w:rsid w:val="00A130E5"/>
    <w:rsid w:val="00A279E8"/>
    <w:rsid w:val="00A3614D"/>
    <w:rsid w:val="00A36DB1"/>
    <w:rsid w:val="00A3778A"/>
    <w:rsid w:val="00A450B1"/>
    <w:rsid w:val="00A5280B"/>
    <w:rsid w:val="00A805A8"/>
    <w:rsid w:val="00A81F99"/>
    <w:rsid w:val="00A90C2C"/>
    <w:rsid w:val="00AA6AD4"/>
    <w:rsid w:val="00AB06FD"/>
    <w:rsid w:val="00AB21CB"/>
    <w:rsid w:val="00AB682B"/>
    <w:rsid w:val="00AC43D2"/>
    <w:rsid w:val="00AD1839"/>
    <w:rsid w:val="00AF2CA8"/>
    <w:rsid w:val="00AF2F19"/>
    <w:rsid w:val="00AF5646"/>
    <w:rsid w:val="00AF6F70"/>
    <w:rsid w:val="00B01C6A"/>
    <w:rsid w:val="00B115F4"/>
    <w:rsid w:val="00B12684"/>
    <w:rsid w:val="00B25501"/>
    <w:rsid w:val="00B267F9"/>
    <w:rsid w:val="00B275C4"/>
    <w:rsid w:val="00B30868"/>
    <w:rsid w:val="00B45599"/>
    <w:rsid w:val="00B46375"/>
    <w:rsid w:val="00B5284B"/>
    <w:rsid w:val="00B71E1D"/>
    <w:rsid w:val="00B833A7"/>
    <w:rsid w:val="00B8665A"/>
    <w:rsid w:val="00B90074"/>
    <w:rsid w:val="00BA20CB"/>
    <w:rsid w:val="00BB06C4"/>
    <w:rsid w:val="00BB7220"/>
    <w:rsid w:val="00BC4EA9"/>
    <w:rsid w:val="00BE0C44"/>
    <w:rsid w:val="00BE1F90"/>
    <w:rsid w:val="00BE3959"/>
    <w:rsid w:val="00BF5A11"/>
    <w:rsid w:val="00C02CFB"/>
    <w:rsid w:val="00C12FB7"/>
    <w:rsid w:val="00C24583"/>
    <w:rsid w:val="00C57F41"/>
    <w:rsid w:val="00C64A2E"/>
    <w:rsid w:val="00C6563C"/>
    <w:rsid w:val="00C71564"/>
    <w:rsid w:val="00C83554"/>
    <w:rsid w:val="00C87F18"/>
    <w:rsid w:val="00C9739C"/>
    <w:rsid w:val="00CA4519"/>
    <w:rsid w:val="00CB0080"/>
    <w:rsid w:val="00CC6931"/>
    <w:rsid w:val="00CD1F78"/>
    <w:rsid w:val="00CD35A4"/>
    <w:rsid w:val="00CD55C8"/>
    <w:rsid w:val="00CE0B0C"/>
    <w:rsid w:val="00CE38FF"/>
    <w:rsid w:val="00CF2EA4"/>
    <w:rsid w:val="00CF7D01"/>
    <w:rsid w:val="00D0197E"/>
    <w:rsid w:val="00D209D8"/>
    <w:rsid w:val="00D30872"/>
    <w:rsid w:val="00D30EB7"/>
    <w:rsid w:val="00D45B30"/>
    <w:rsid w:val="00D6642F"/>
    <w:rsid w:val="00D91397"/>
    <w:rsid w:val="00D9411C"/>
    <w:rsid w:val="00DA4F6E"/>
    <w:rsid w:val="00DD7DCE"/>
    <w:rsid w:val="00DE221A"/>
    <w:rsid w:val="00DE4530"/>
    <w:rsid w:val="00DE5534"/>
    <w:rsid w:val="00DF4682"/>
    <w:rsid w:val="00E13D3B"/>
    <w:rsid w:val="00E21E09"/>
    <w:rsid w:val="00E22778"/>
    <w:rsid w:val="00E24004"/>
    <w:rsid w:val="00E301C9"/>
    <w:rsid w:val="00E413EC"/>
    <w:rsid w:val="00E50F8E"/>
    <w:rsid w:val="00E65B8E"/>
    <w:rsid w:val="00E751DD"/>
    <w:rsid w:val="00EA75DB"/>
    <w:rsid w:val="00EC1DC1"/>
    <w:rsid w:val="00ED4822"/>
    <w:rsid w:val="00EE2A55"/>
    <w:rsid w:val="00EE6402"/>
    <w:rsid w:val="00EF4E3E"/>
    <w:rsid w:val="00EF6B8D"/>
    <w:rsid w:val="00F143FA"/>
    <w:rsid w:val="00F1785F"/>
    <w:rsid w:val="00F204B7"/>
    <w:rsid w:val="00F316B9"/>
    <w:rsid w:val="00F43E4B"/>
    <w:rsid w:val="00F53C83"/>
    <w:rsid w:val="00F559B4"/>
    <w:rsid w:val="00F61033"/>
    <w:rsid w:val="00F665A1"/>
    <w:rsid w:val="00F70614"/>
    <w:rsid w:val="00F70D04"/>
    <w:rsid w:val="00F85B60"/>
    <w:rsid w:val="00F875FE"/>
    <w:rsid w:val="00F8778B"/>
    <w:rsid w:val="00F933D0"/>
    <w:rsid w:val="00F9728C"/>
    <w:rsid w:val="00FA202B"/>
    <w:rsid w:val="00FA3439"/>
    <w:rsid w:val="00FB38E4"/>
    <w:rsid w:val="00FC40B4"/>
    <w:rsid w:val="00FC5463"/>
    <w:rsid w:val="00FC7657"/>
    <w:rsid w:val="00FD3606"/>
    <w:rsid w:val="00FF0E1E"/>
    <w:rsid w:val="00FF1D35"/>
    <w:rsid w:val="00FF4EC8"/>
    <w:rsid w:val="05ACEE06"/>
    <w:rsid w:val="2678A8E0"/>
    <w:rsid w:val="47574804"/>
    <w:rsid w:val="5505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7515"/>
  <w15:chartTrackingRefBased/>
  <w15:docId w15:val="{FAC54BA8-6990-4505-B9FE-9A9E7765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7A"/>
  </w:style>
  <w:style w:type="paragraph" w:styleId="Heading1">
    <w:name w:val="heading 1"/>
    <w:basedOn w:val="Normal"/>
    <w:next w:val="Normal"/>
    <w:link w:val="Heading1Char"/>
    <w:uiPriority w:val="9"/>
    <w:qFormat/>
    <w:rsid w:val="00F53C83"/>
    <w:pPr>
      <w:keepNext/>
      <w:keepLines/>
      <w:spacing w:before="240" w:after="0"/>
      <w:outlineLvl w:val="0"/>
    </w:pPr>
    <w:rPr>
      <w:rFonts w:asciiTheme="majorHAnsi" w:eastAsiaTheme="majorEastAsia" w:hAnsiTheme="majorHAnsi" w:cstheme="majorBidi"/>
      <w:color w:val="CD1927" w:themeColor="accent1" w:themeShade="BF"/>
      <w:sz w:val="32"/>
      <w:szCs w:val="32"/>
    </w:rPr>
  </w:style>
  <w:style w:type="paragraph" w:styleId="Heading3">
    <w:name w:val="heading 3"/>
    <w:basedOn w:val="Normal"/>
    <w:next w:val="Normal"/>
    <w:link w:val="Heading3Char"/>
    <w:uiPriority w:val="9"/>
    <w:semiHidden/>
    <w:unhideWhenUsed/>
    <w:qFormat/>
    <w:rsid w:val="00B25501"/>
    <w:pPr>
      <w:keepNext/>
      <w:keepLines/>
      <w:spacing w:before="40" w:after="0"/>
      <w:outlineLvl w:val="2"/>
    </w:pPr>
    <w:rPr>
      <w:rFonts w:asciiTheme="majorHAnsi" w:eastAsiaTheme="majorEastAsia" w:hAnsiTheme="majorHAnsi" w:cstheme="majorBidi"/>
      <w:color w:val="88101A" w:themeColor="accent1" w:themeShade="7F"/>
      <w:sz w:val="24"/>
      <w:szCs w:val="24"/>
    </w:rPr>
  </w:style>
  <w:style w:type="paragraph" w:styleId="Heading4">
    <w:name w:val="heading 4"/>
    <w:basedOn w:val="Normal"/>
    <w:next w:val="Normal"/>
    <w:link w:val="Heading4Char"/>
    <w:uiPriority w:val="9"/>
    <w:semiHidden/>
    <w:unhideWhenUsed/>
    <w:qFormat/>
    <w:rsid w:val="00F53C83"/>
    <w:pPr>
      <w:keepNext/>
      <w:keepLines/>
      <w:spacing w:before="40" w:after="0"/>
      <w:outlineLvl w:val="3"/>
    </w:pPr>
    <w:rPr>
      <w:rFonts w:asciiTheme="majorHAnsi" w:eastAsiaTheme="majorEastAsia" w:hAnsiTheme="majorHAnsi" w:cstheme="majorBidi"/>
      <w:i/>
      <w:iCs/>
      <w:color w:val="CD1927" w:themeColor="accent1" w:themeShade="BF"/>
    </w:rPr>
  </w:style>
  <w:style w:type="paragraph" w:styleId="Heading5">
    <w:name w:val="heading 5"/>
    <w:basedOn w:val="Normal"/>
    <w:next w:val="Normal"/>
    <w:link w:val="Heading5Char"/>
    <w:uiPriority w:val="9"/>
    <w:semiHidden/>
    <w:unhideWhenUsed/>
    <w:qFormat/>
    <w:rsid w:val="00F53C83"/>
    <w:pPr>
      <w:keepNext/>
      <w:keepLines/>
      <w:spacing w:before="40" w:after="0"/>
      <w:outlineLvl w:val="4"/>
    </w:pPr>
    <w:rPr>
      <w:rFonts w:asciiTheme="majorHAnsi" w:eastAsiaTheme="majorEastAsia" w:hAnsiTheme="majorHAnsi" w:cstheme="majorBidi"/>
      <w:color w:val="CD1927" w:themeColor="accent1" w:themeShade="BF"/>
    </w:rPr>
  </w:style>
  <w:style w:type="paragraph" w:styleId="Heading6">
    <w:name w:val="heading 6"/>
    <w:basedOn w:val="Normal"/>
    <w:next w:val="Normal"/>
    <w:link w:val="Heading6Char"/>
    <w:uiPriority w:val="9"/>
    <w:semiHidden/>
    <w:unhideWhenUsed/>
    <w:qFormat/>
    <w:rsid w:val="00F53C83"/>
    <w:pPr>
      <w:keepNext/>
      <w:keepLines/>
      <w:spacing w:before="40" w:after="0"/>
      <w:outlineLvl w:val="5"/>
    </w:pPr>
    <w:rPr>
      <w:rFonts w:asciiTheme="majorHAnsi" w:eastAsiaTheme="majorEastAsia" w:hAnsiTheme="majorHAnsi" w:cstheme="majorBidi"/>
      <w:color w:val="88101A" w:themeColor="accent1" w:themeShade="7F"/>
    </w:rPr>
  </w:style>
  <w:style w:type="paragraph" w:styleId="Heading7">
    <w:name w:val="heading 7"/>
    <w:basedOn w:val="Normal"/>
    <w:next w:val="Normal"/>
    <w:link w:val="Heading7Char"/>
    <w:uiPriority w:val="9"/>
    <w:semiHidden/>
    <w:unhideWhenUsed/>
    <w:qFormat/>
    <w:rsid w:val="00F53C83"/>
    <w:pPr>
      <w:keepNext/>
      <w:keepLines/>
      <w:spacing w:before="40" w:after="0"/>
      <w:outlineLvl w:val="6"/>
    </w:pPr>
    <w:rPr>
      <w:rFonts w:asciiTheme="majorHAnsi" w:eastAsiaTheme="majorEastAsia" w:hAnsiTheme="majorHAnsi" w:cstheme="majorBidi"/>
      <w:i/>
      <w:iCs/>
      <w:color w:val="88101A" w:themeColor="accent1" w:themeShade="7F"/>
    </w:rPr>
  </w:style>
  <w:style w:type="paragraph" w:styleId="Heading8">
    <w:name w:val="heading 8"/>
    <w:basedOn w:val="Normal"/>
    <w:next w:val="Normal"/>
    <w:link w:val="Heading8Char"/>
    <w:uiPriority w:val="9"/>
    <w:semiHidden/>
    <w:unhideWhenUsed/>
    <w:qFormat/>
    <w:rsid w:val="00F53C83"/>
    <w:pPr>
      <w:keepNext/>
      <w:keepLines/>
      <w:spacing w:before="40" w:after="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9407A"/>
    <w:pPr>
      <w:ind w:left="720"/>
      <w:contextualSpacing/>
    </w:pPr>
  </w:style>
  <w:style w:type="paragraph" w:styleId="NoSpacing">
    <w:name w:val="No Spacing"/>
    <w:uiPriority w:val="1"/>
    <w:qFormat/>
    <w:rsid w:val="00140DB3"/>
    <w:pPr>
      <w:spacing w:after="0" w:line="240" w:lineRule="auto"/>
    </w:pPr>
  </w:style>
  <w:style w:type="character" w:customStyle="1" w:styleId="Heading1Char">
    <w:name w:val="Heading 1 Char"/>
    <w:basedOn w:val="DefaultParagraphFont"/>
    <w:link w:val="Heading1"/>
    <w:uiPriority w:val="9"/>
    <w:rsid w:val="00F53C83"/>
    <w:rPr>
      <w:rFonts w:asciiTheme="majorHAnsi" w:eastAsiaTheme="majorEastAsia" w:hAnsiTheme="majorHAnsi" w:cstheme="majorBidi"/>
      <w:color w:val="CD1927" w:themeColor="accent1" w:themeShade="BF"/>
      <w:sz w:val="32"/>
      <w:szCs w:val="32"/>
    </w:rPr>
  </w:style>
  <w:style w:type="paragraph" w:styleId="TOCHeading">
    <w:name w:val="TOC Heading"/>
    <w:basedOn w:val="Heading1"/>
    <w:next w:val="Normal"/>
    <w:uiPriority w:val="39"/>
    <w:unhideWhenUsed/>
    <w:qFormat/>
    <w:rsid w:val="00F53C83"/>
    <w:pPr>
      <w:outlineLvl w:val="9"/>
    </w:pPr>
    <w:rPr>
      <w:lang w:val="en-US"/>
    </w:rPr>
  </w:style>
  <w:style w:type="paragraph" w:styleId="TOC2">
    <w:name w:val="toc 2"/>
    <w:basedOn w:val="Normal"/>
    <w:next w:val="Normal"/>
    <w:autoRedefine/>
    <w:uiPriority w:val="39"/>
    <w:unhideWhenUsed/>
    <w:rsid w:val="00F53C8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53C83"/>
    <w:pPr>
      <w:spacing w:after="100"/>
    </w:pPr>
    <w:rPr>
      <w:rFonts w:eastAsiaTheme="minorEastAsia" w:cs="Times New Roman"/>
      <w:lang w:val="en-US"/>
    </w:rPr>
  </w:style>
  <w:style w:type="paragraph" w:styleId="TOC3">
    <w:name w:val="toc 3"/>
    <w:basedOn w:val="Normal"/>
    <w:next w:val="Normal"/>
    <w:autoRedefine/>
    <w:uiPriority w:val="39"/>
    <w:unhideWhenUsed/>
    <w:rsid w:val="00F53C83"/>
    <w:pPr>
      <w:spacing w:after="100"/>
      <w:ind w:left="440"/>
    </w:pPr>
    <w:rPr>
      <w:rFonts w:eastAsiaTheme="minorEastAsia" w:cs="Times New Roman"/>
      <w:lang w:val="en-US"/>
    </w:rPr>
  </w:style>
  <w:style w:type="character" w:customStyle="1" w:styleId="Heading4Char">
    <w:name w:val="Heading 4 Char"/>
    <w:basedOn w:val="DefaultParagraphFont"/>
    <w:link w:val="Heading4"/>
    <w:uiPriority w:val="9"/>
    <w:semiHidden/>
    <w:rsid w:val="00F53C83"/>
    <w:rPr>
      <w:rFonts w:asciiTheme="majorHAnsi" w:eastAsiaTheme="majorEastAsia" w:hAnsiTheme="majorHAnsi" w:cstheme="majorBidi"/>
      <w:i/>
      <w:iCs/>
      <w:color w:val="CD1927" w:themeColor="accent1" w:themeShade="BF"/>
    </w:rPr>
  </w:style>
  <w:style w:type="character" w:customStyle="1" w:styleId="Heading5Char">
    <w:name w:val="Heading 5 Char"/>
    <w:basedOn w:val="DefaultParagraphFont"/>
    <w:link w:val="Heading5"/>
    <w:uiPriority w:val="9"/>
    <w:semiHidden/>
    <w:rsid w:val="00F53C83"/>
    <w:rPr>
      <w:rFonts w:asciiTheme="majorHAnsi" w:eastAsiaTheme="majorEastAsia" w:hAnsiTheme="majorHAnsi" w:cstheme="majorBidi"/>
      <w:color w:val="CD1927" w:themeColor="accent1" w:themeShade="BF"/>
    </w:rPr>
  </w:style>
  <w:style w:type="character" w:customStyle="1" w:styleId="Heading6Char">
    <w:name w:val="Heading 6 Char"/>
    <w:basedOn w:val="DefaultParagraphFont"/>
    <w:link w:val="Heading6"/>
    <w:uiPriority w:val="9"/>
    <w:semiHidden/>
    <w:rsid w:val="00F53C83"/>
    <w:rPr>
      <w:rFonts w:asciiTheme="majorHAnsi" w:eastAsiaTheme="majorEastAsia" w:hAnsiTheme="majorHAnsi" w:cstheme="majorBidi"/>
      <w:color w:val="88101A" w:themeColor="accent1" w:themeShade="7F"/>
    </w:rPr>
  </w:style>
  <w:style w:type="character" w:customStyle="1" w:styleId="Heading7Char">
    <w:name w:val="Heading 7 Char"/>
    <w:basedOn w:val="DefaultParagraphFont"/>
    <w:link w:val="Heading7"/>
    <w:uiPriority w:val="9"/>
    <w:semiHidden/>
    <w:rsid w:val="00F53C83"/>
    <w:rPr>
      <w:rFonts w:asciiTheme="majorHAnsi" w:eastAsiaTheme="majorEastAsia" w:hAnsiTheme="majorHAnsi" w:cstheme="majorBidi"/>
      <w:i/>
      <w:iCs/>
      <w:color w:val="88101A" w:themeColor="accent1" w:themeShade="7F"/>
    </w:rPr>
  </w:style>
  <w:style w:type="character" w:customStyle="1" w:styleId="Heading8Char">
    <w:name w:val="Heading 8 Char"/>
    <w:basedOn w:val="DefaultParagraphFont"/>
    <w:link w:val="Heading8"/>
    <w:uiPriority w:val="9"/>
    <w:semiHidden/>
    <w:rsid w:val="00F53C83"/>
    <w:rPr>
      <w:rFonts w:asciiTheme="majorHAnsi" w:eastAsiaTheme="majorEastAsia" w:hAnsiTheme="majorHAnsi" w:cstheme="majorBidi"/>
      <w:color w:val="5A5A58" w:themeColor="text1" w:themeTint="D8"/>
      <w:sz w:val="21"/>
      <w:szCs w:val="21"/>
    </w:rPr>
  </w:style>
  <w:style w:type="paragraph" w:customStyle="1" w:styleId="paragraph">
    <w:name w:val="paragraph"/>
    <w:basedOn w:val="Normal"/>
    <w:rsid w:val="00002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2478"/>
  </w:style>
  <w:style w:type="character" w:customStyle="1" w:styleId="eop">
    <w:name w:val="eop"/>
    <w:basedOn w:val="DefaultParagraphFont"/>
    <w:rsid w:val="00002478"/>
  </w:style>
  <w:style w:type="paragraph" w:styleId="NormalWeb">
    <w:name w:val="Normal (Web)"/>
    <w:basedOn w:val="Normal"/>
    <w:uiPriority w:val="99"/>
    <w:unhideWhenUsed/>
    <w:rsid w:val="00B25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25501"/>
    <w:rPr>
      <w:rFonts w:asciiTheme="majorHAnsi" w:eastAsiaTheme="majorEastAsia" w:hAnsiTheme="majorHAnsi" w:cstheme="majorBidi"/>
      <w:color w:val="88101A" w:themeColor="accent1" w:themeShade="7F"/>
      <w:sz w:val="24"/>
      <w:szCs w:val="24"/>
    </w:rPr>
  </w:style>
  <w:style w:type="character" w:styleId="CommentReference">
    <w:name w:val="annotation reference"/>
    <w:basedOn w:val="DefaultParagraphFont"/>
    <w:uiPriority w:val="99"/>
    <w:semiHidden/>
    <w:unhideWhenUsed/>
    <w:rsid w:val="0093313C"/>
    <w:rPr>
      <w:sz w:val="16"/>
      <w:szCs w:val="16"/>
    </w:rPr>
  </w:style>
  <w:style w:type="paragraph" w:styleId="CommentText">
    <w:name w:val="annotation text"/>
    <w:basedOn w:val="Normal"/>
    <w:link w:val="CommentTextChar"/>
    <w:uiPriority w:val="99"/>
    <w:semiHidden/>
    <w:unhideWhenUsed/>
    <w:rsid w:val="0093313C"/>
    <w:pPr>
      <w:spacing w:line="240" w:lineRule="auto"/>
    </w:pPr>
    <w:rPr>
      <w:sz w:val="20"/>
      <w:szCs w:val="20"/>
    </w:rPr>
  </w:style>
  <w:style w:type="character" w:customStyle="1" w:styleId="CommentTextChar">
    <w:name w:val="Comment Text Char"/>
    <w:basedOn w:val="DefaultParagraphFont"/>
    <w:link w:val="CommentText"/>
    <w:uiPriority w:val="99"/>
    <w:semiHidden/>
    <w:rsid w:val="0093313C"/>
    <w:rPr>
      <w:sz w:val="20"/>
      <w:szCs w:val="20"/>
    </w:rPr>
  </w:style>
  <w:style w:type="paragraph" w:styleId="CommentSubject">
    <w:name w:val="annotation subject"/>
    <w:basedOn w:val="CommentText"/>
    <w:next w:val="CommentText"/>
    <w:link w:val="CommentSubjectChar"/>
    <w:uiPriority w:val="99"/>
    <w:semiHidden/>
    <w:unhideWhenUsed/>
    <w:rsid w:val="0093313C"/>
    <w:rPr>
      <w:b/>
      <w:bCs/>
    </w:rPr>
  </w:style>
  <w:style w:type="character" w:customStyle="1" w:styleId="CommentSubjectChar">
    <w:name w:val="Comment Subject Char"/>
    <w:basedOn w:val="CommentTextChar"/>
    <w:link w:val="CommentSubject"/>
    <w:uiPriority w:val="99"/>
    <w:semiHidden/>
    <w:rsid w:val="0093313C"/>
    <w:rPr>
      <w:b/>
      <w:bCs/>
      <w:sz w:val="20"/>
      <w:szCs w:val="20"/>
    </w:rPr>
  </w:style>
  <w:style w:type="paragraph" w:styleId="BalloonText">
    <w:name w:val="Balloon Text"/>
    <w:basedOn w:val="Normal"/>
    <w:link w:val="BalloonTextChar"/>
    <w:uiPriority w:val="99"/>
    <w:semiHidden/>
    <w:unhideWhenUsed/>
    <w:rsid w:val="0093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3C"/>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3313C"/>
  </w:style>
  <w:style w:type="character" w:styleId="Hyperlink">
    <w:name w:val="Hyperlink"/>
    <w:uiPriority w:val="99"/>
    <w:rsid w:val="00A3778A"/>
    <w:rPr>
      <w:color w:val="0000FF"/>
      <w:u w:val="single"/>
    </w:rPr>
  </w:style>
  <w:style w:type="paragraph" w:customStyle="1" w:styleId="Default">
    <w:name w:val="Default"/>
    <w:rsid w:val="00315C2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D4822"/>
    <w:rPr>
      <w:color w:val="6D2160" w:themeColor="followedHyperlink"/>
      <w:u w:val="single"/>
    </w:rPr>
  </w:style>
  <w:style w:type="character" w:customStyle="1" w:styleId="advancedproofingissue">
    <w:name w:val="advancedproofingissue"/>
    <w:basedOn w:val="DefaultParagraphFont"/>
    <w:rsid w:val="00140A25"/>
  </w:style>
  <w:style w:type="paragraph" w:styleId="Subtitle">
    <w:name w:val="Subtitle"/>
    <w:basedOn w:val="Normal"/>
    <w:next w:val="Normal"/>
    <w:link w:val="SubtitleChar"/>
    <w:uiPriority w:val="11"/>
    <w:qFormat/>
    <w:rsid w:val="007862AC"/>
    <w:pPr>
      <w:numPr>
        <w:ilvl w:val="1"/>
      </w:numPr>
    </w:pPr>
    <w:rPr>
      <w:rFonts w:eastAsiaTheme="minorEastAsia"/>
      <w:color w:val="81817F" w:themeColor="text1" w:themeTint="A5"/>
      <w:spacing w:val="15"/>
    </w:rPr>
  </w:style>
  <w:style w:type="character" w:customStyle="1" w:styleId="SubtitleChar">
    <w:name w:val="Subtitle Char"/>
    <w:basedOn w:val="DefaultParagraphFont"/>
    <w:link w:val="Subtitle"/>
    <w:uiPriority w:val="11"/>
    <w:rsid w:val="007862AC"/>
    <w:rPr>
      <w:rFonts w:eastAsiaTheme="minorEastAsia"/>
      <w:color w:val="81817F"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41546">
      <w:bodyDiv w:val="1"/>
      <w:marLeft w:val="0"/>
      <w:marRight w:val="0"/>
      <w:marTop w:val="0"/>
      <w:marBottom w:val="0"/>
      <w:divBdr>
        <w:top w:val="none" w:sz="0" w:space="0" w:color="auto"/>
        <w:left w:val="none" w:sz="0" w:space="0" w:color="auto"/>
        <w:bottom w:val="none" w:sz="0" w:space="0" w:color="auto"/>
        <w:right w:val="none" w:sz="0" w:space="0" w:color="auto"/>
      </w:divBdr>
    </w:div>
    <w:div w:id="628166126">
      <w:bodyDiv w:val="1"/>
      <w:marLeft w:val="0"/>
      <w:marRight w:val="0"/>
      <w:marTop w:val="0"/>
      <w:marBottom w:val="0"/>
      <w:divBdr>
        <w:top w:val="none" w:sz="0" w:space="0" w:color="auto"/>
        <w:left w:val="none" w:sz="0" w:space="0" w:color="auto"/>
        <w:bottom w:val="none" w:sz="0" w:space="0" w:color="auto"/>
        <w:right w:val="none" w:sz="0" w:space="0" w:color="auto"/>
      </w:divBdr>
    </w:div>
    <w:div w:id="843596273">
      <w:bodyDiv w:val="1"/>
      <w:marLeft w:val="0"/>
      <w:marRight w:val="0"/>
      <w:marTop w:val="0"/>
      <w:marBottom w:val="0"/>
      <w:divBdr>
        <w:top w:val="none" w:sz="0" w:space="0" w:color="auto"/>
        <w:left w:val="none" w:sz="0" w:space="0" w:color="auto"/>
        <w:bottom w:val="none" w:sz="0" w:space="0" w:color="auto"/>
        <w:right w:val="none" w:sz="0" w:space="0" w:color="auto"/>
      </w:divBdr>
    </w:div>
    <w:div w:id="1090157371">
      <w:bodyDiv w:val="1"/>
      <w:marLeft w:val="0"/>
      <w:marRight w:val="0"/>
      <w:marTop w:val="0"/>
      <w:marBottom w:val="0"/>
      <w:divBdr>
        <w:top w:val="none" w:sz="0" w:space="0" w:color="auto"/>
        <w:left w:val="none" w:sz="0" w:space="0" w:color="auto"/>
        <w:bottom w:val="none" w:sz="0" w:space="0" w:color="auto"/>
        <w:right w:val="none" w:sz="0" w:space="0" w:color="auto"/>
      </w:divBdr>
    </w:div>
    <w:div w:id="1155797348">
      <w:bodyDiv w:val="1"/>
      <w:marLeft w:val="0"/>
      <w:marRight w:val="0"/>
      <w:marTop w:val="0"/>
      <w:marBottom w:val="0"/>
      <w:divBdr>
        <w:top w:val="none" w:sz="0" w:space="0" w:color="auto"/>
        <w:left w:val="none" w:sz="0" w:space="0" w:color="auto"/>
        <w:bottom w:val="none" w:sz="0" w:space="0" w:color="auto"/>
        <w:right w:val="none" w:sz="0" w:space="0" w:color="auto"/>
      </w:divBdr>
    </w:div>
    <w:div w:id="1170363875">
      <w:bodyDiv w:val="1"/>
      <w:marLeft w:val="0"/>
      <w:marRight w:val="0"/>
      <w:marTop w:val="0"/>
      <w:marBottom w:val="0"/>
      <w:divBdr>
        <w:top w:val="none" w:sz="0" w:space="0" w:color="auto"/>
        <w:left w:val="none" w:sz="0" w:space="0" w:color="auto"/>
        <w:bottom w:val="none" w:sz="0" w:space="0" w:color="auto"/>
        <w:right w:val="none" w:sz="0" w:space="0" w:color="auto"/>
      </w:divBdr>
      <w:divsChild>
        <w:div w:id="911233576">
          <w:marLeft w:val="0"/>
          <w:marRight w:val="0"/>
          <w:marTop w:val="0"/>
          <w:marBottom w:val="0"/>
          <w:divBdr>
            <w:top w:val="none" w:sz="0" w:space="0" w:color="auto"/>
            <w:left w:val="none" w:sz="0" w:space="0" w:color="auto"/>
            <w:bottom w:val="none" w:sz="0" w:space="0" w:color="auto"/>
            <w:right w:val="none" w:sz="0" w:space="0" w:color="auto"/>
          </w:divBdr>
        </w:div>
        <w:div w:id="1205869814">
          <w:marLeft w:val="0"/>
          <w:marRight w:val="0"/>
          <w:marTop w:val="0"/>
          <w:marBottom w:val="0"/>
          <w:divBdr>
            <w:top w:val="none" w:sz="0" w:space="0" w:color="auto"/>
            <w:left w:val="none" w:sz="0" w:space="0" w:color="auto"/>
            <w:bottom w:val="none" w:sz="0" w:space="0" w:color="auto"/>
            <w:right w:val="none" w:sz="0" w:space="0" w:color="auto"/>
          </w:divBdr>
        </w:div>
        <w:div w:id="1472745601">
          <w:marLeft w:val="0"/>
          <w:marRight w:val="0"/>
          <w:marTop w:val="0"/>
          <w:marBottom w:val="0"/>
          <w:divBdr>
            <w:top w:val="none" w:sz="0" w:space="0" w:color="auto"/>
            <w:left w:val="none" w:sz="0" w:space="0" w:color="auto"/>
            <w:bottom w:val="none" w:sz="0" w:space="0" w:color="auto"/>
            <w:right w:val="none" w:sz="0" w:space="0" w:color="auto"/>
          </w:divBdr>
        </w:div>
        <w:div w:id="659699799">
          <w:marLeft w:val="0"/>
          <w:marRight w:val="0"/>
          <w:marTop w:val="0"/>
          <w:marBottom w:val="0"/>
          <w:divBdr>
            <w:top w:val="none" w:sz="0" w:space="0" w:color="auto"/>
            <w:left w:val="none" w:sz="0" w:space="0" w:color="auto"/>
            <w:bottom w:val="none" w:sz="0" w:space="0" w:color="auto"/>
            <w:right w:val="none" w:sz="0" w:space="0" w:color="auto"/>
          </w:divBdr>
        </w:div>
        <w:div w:id="1166750926">
          <w:marLeft w:val="0"/>
          <w:marRight w:val="0"/>
          <w:marTop w:val="0"/>
          <w:marBottom w:val="0"/>
          <w:divBdr>
            <w:top w:val="none" w:sz="0" w:space="0" w:color="auto"/>
            <w:left w:val="none" w:sz="0" w:space="0" w:color="auto"/>
            <w:bottom w:val="none" w:sz="0" w:space="0" w:color="auto"/>
            <w:right w:val="none" w:sz="0" w:space="0" w:color="auto"/>
          </w:divBdr>
        </w:div>
        <w:div w:id="417093865">
          <w:marLeft w:val="0"/>
          <w:marRight w:val="0"/>
          <w:marTop w:val="0"/>
          <w:marBottom w:val="0"/>
          <w:divBdr>
            <w:top w:val="none" w:sz="0" w:space="0" w:color="auto"/>
            <w:left w:val="none" w:sz="0" w:space="0" w:color="auto"/>
            <w:bottom w:val="none" w:sz="0" w:space="0" w:color="auto"/>
            <w:right w:val="none" w:sz="0" w:space="0" w:color="auto"/>
          </w:divBdr>
        </w:div>
        <w:div w:id="180322277">
          <w:marLeft w:val="0"/>
          <w:marRight w:val="0"/>
          <w:marTop w:val="0"/>
          <w:marBottom w:val="0"/>
          <w:divBdr>
            <w:top w:val="none" w:sz="0" w:space="0" w:color="auto"/>
            <w:left w:val="none" w:sz="0" w:space="0" w:color="auto"/>
            <w:bottom w:val="none" w:sz="0" w:space="0" w:color="auto"/>
            <w:right w:val="none" w:sz="0" w:space="0" w:color="auto"/>
          </w:divBdr>
        </w:div>
        <w:div w:id="1169247703">
          <w:marLeft w:val="0"/>
          <w:marRight w:val="0"/>
          <w:marTop w:val="0"/>
          <w:marBottom w:val="0"/>
          <w:divBdr>
            <w:top w:val="none" w:sz="0" w:space="0" w:color="auto"/>
            <w:left w:val="none" w:sz="0" w:space="0" w:color="auto"/>
            <w:bottom w:val="none" w:sz="0" w:space="0" w:color="auto"/>
            <w:right w:val="none" w:sz="0" w:space="0" w:color="auto"/>
          </w:divBdr>
        </w:div>
        <w:div w:id="754060066">
          <w:marLeft w:val="0"/>
          <w:marRight w:val="0"/>
          <w:marTop w:val="0"/>
          <w:marBottom w:val="0"/>
          <w:divBdr>
            <w:top w:val="none" w:sz="0" w:space="0" w:color="auto"/>
            <w:left w:val="none" w:sz="0" w:space="0" w:color="auto"/>
            <w:bottom w:val="none" w:sz="0" w:space="0" w:color="auto"/>
            <w:right w:val="none" w:sz="0" w:space="0" w:color="auto"/>
          </w:divBdr>
        </w:div>
        <w:div w:id="407728481">
          <w:marLeft w:val="0"/>
          <w:marRight w:val="0"/>
          <w:marTop w:val="0"/>
          <w:marBottom w:val="0"/>
          <w:divBdr>
            <w:top w:val="none" w:sz="0" w:space="0" w:color="auto"/>
            <w:left w:val="none" w:sz="0" w:space="0" w:color="auto"/>
            <w:bottom w:val="none" w:sz="0" w:space="0" w:color="auto"/>
            <w:right w:val="none" w:sz="0" w:space="0" w:color="auto"/>
          </w:divBdr>
        </w:div>
        <w:div w:id="1125346692">
          <w:marLeft w:val="0"/>
          <w:marRight w:val="0"/>
          <w:marTop w:val="0"/>
          <w:marBottom w:val="0"/>
          <w:divBdr>
            <w:top w:val="none" w:sz="0" w:space="0" w:color="auto"/>
            <w:left w:val="none" w:sz="0" w:space="0" w:color="auto"/>
            <w:bottom w:val="none" w:sz="0" w:space="0" w:color="auto"/>
            <w:right w:val="none" w:sz="0" w:space="0" w:color="auto"/>
          </w:divBdr>
        </w:div>
        <w:div w:id="600382122">
          <w:marLeft w:val="0"/>
          <w:marRight w:val="0"/>
          <w:marTop w:val="0"/>
          <w:marBottom w:val="0"/>
          <w:divBdr>
            <w:top w:val="none" w:sz="0" w:space="0" w:color="auto"/>
            <w:left w:val="none" w:sz="0" w:space="0" w:color="auto"/>
            <w:bottom w:val="none" w:sz="0" w:space="0" w:color="auto"/>
            <w:right w:val="none" w:sz="0" w:space="0" w:color="auto"/>
          </w:divBdr>
        </w:div>
        <w:div w:id="1855145601">
          <w:marLeft w:val="0"/>
          <w:marRight w:val="0"/>
          <w:marTop w:val="0"/>
          <w:marBottom w:val="0"/>
          <w:divBdr>
            <w:top w:val="none" w:sz="0" w:space="0" w:color="auto"/>
            <w:left w:val="none" w:sz="0" w:space="0" w:color="auto"/>
            <w:bottom w:val="none" w:sz="0" w:space="0" w:color="auto"/>
            <w:right w:val="none" w:sz="0" w:space="0" w:color="auto"/>
          </w:divBdr>
        </w:div>
        <w:div w:id="1467358525">
          <w:marLeft w:val="0"/>
          <w:marRight w:val="0"/>
          <w:marTop w:val="0"/>
          <w:marBottom w:val="0"/>
          <w:divBdr>
            <w:top w:val="none" w:sz="0" w:space="0" w:color="auto"/>
            <w:left w:val="none" w:sz="0" w:space="0" w:color="auto"/>
            <w:bottom w:val="none" w:sz="0" w:space="0" w:color="auto"/>
            <w:right w:val="none" w:sz="0" w:space="0" w:color="auto"/>
          </w:divBdr>
        </w:div>
        <w:div w:id="1178539036">
          <w:marLeft w:val="0"/>
          <w:marRight w:val="0"/>
          <w:marTop w:val="0"/>
          <w:marBottom w:val="0"/>
          <w:divBdr>
            <w:top w:val="none" w:sz="0" w:space="0" w:color="auto"/>
            <w:left w:val="none" w:sz="0" w:space="0" w:color="auto"/>
            <w:bottom w:val="none" w:sz="0" w:space="0" w:color="auto"/>
            <w:right w:val="none" w:sz="0" w:space="0" w:color="auto"/>
          </w:divBdr>
        </w:div>
        <w:div w:id="511457370">
          <w:marLeft w:val="0"/>
          <w:marRight w:val="0"/>
          <w:marTop w:val="0"/>
          <w:marBottom w:val="0"/>
          <w:divBdr>
            <w:top w:val="none" w:sz="0" w:space="0" w:color="auto"/>
            <w:left w:val="none" w:sz="0" w:space="0" w:color="auto"/>
            <w:bottom w:val="none" w:sz="0" w:space="0" w:color="auto"/>
            <w:right w:val="none" w:sz="0" w:space="0" w:color="auto"/>
          </w:divBdr>
        </w:div>
        <w:div w:id="1241938872">
          <w:marLeft w:val="0"/>
          <w:marRight w:val="0"/>
          <w:marTop w:val="0"/>
          <w:marBottom w:val="0"/>
          <w:divBdr>
            <w:top w:val="none" w:sz="0" w:space="0" w:color="auto"/>
            <w:left w:val="none" w:sz="0" w:space="0" w:color="auto"/>
            <w:bottom w:val="none" w:sz="0" w:space="0" w:color="auto"/>
            <w:right w:val="none" w:sz="0" w:space="0" w:color="auto"/>
          </w:divBdr>
        </w:div>
        <w:div w:id="1052578751">
          <w:marLeft w:val="0"/>
          <w:marRight w:val="0"/>
          <w:marTop w:val="0"/>
          <w:marBottom w:val="0"/>
          <w:divBdr>
            <w:top w:val="none" w:sz="0" w:space="0" w:color="auto"/>
            <w:left w:val="none" w:sz="0" w:space="0" w:color="auto"/>
            <w:bottom w:val="none" w:sz="0" w:space="0" w:color="auto"/>
            <w:right w:val="none" w:sz="0" w:space="0" w:color="auto"/>
          </w:divBdr>
        </w:div>
        <w:div w:id="516382867">
          <w:marLeft w:val="0"/>
          <w:marRight w:val="0"/>
          <w:marTop w:val="0"/>
          <w:marBottom w:val="0"/>
          <w:divBdr>
            <w:top w:val="none" w:sz="0" w:space="0" w:color="auto"/>
            <w:left w:val="none" w:sz="0" w:space="0" w:color="auto"/>
            <w:bottom w:val="none" w:sz="0" w:space="0" w:color="auto"/>
            <w:right w:val="none" w:sz="0" w:space="0" w:color="auto"/>
          </w:divBdr>
        </w:div>
        <w:div w:id="594478490">
          <w:marLeft w:val="0"/>
          <w:marRight w:val="0"/>
          <w:marTop w:val="0"/>
          <w:marBottom w:val="0"/>
          <w:divBdr>
            <w:top w:val="none" w:sz="0" w:space="0" w:color="auto"/>
            <w:left w:val="none" w:sz="0" w:space="0" w:color="auto"/>
            <w:bottom w:val="none" w:sz="0" w:space="0" w:color="auto"/>
            <w:right w:val="none" w:sz="0" w:space="0" w:color="auto"/>
          </w:divBdr>
        </w:div>
        <w:div w:id="759914999">
          <w:marLeft w:val="0"/>
          <w:marRight w:val="0"/>
          <w:marTop w:val="0"/>
          <w:marBottom w:val="0"/>
          <w:divBdr>
            <w:top w:val="none" w:sz="0" w:space="0" w:color="auto"/>
            <w:left w:val="none" w:sz="0" w:space="0" w:color="auto"/>
            <w:bottom w:val="none" w:sz="0" w:space="0" w:color="auto"/>
            <w:right w:val="none" w:sz="0" w:space="0" w:color="auto"/>
          </w:divBdr>
        </w:div>
        <w:div w:id="1923834155">
          <w:marLeft w:val="0"/>
          <w:marRight w:val="0"/>
          <w:marTop w:val="0"/>
          <w:marBottom w:val="0"/>
          <w:divBdr>
            <w:top w:val="none" w:sz="0" w:space="0" w:color="auto"/>
            <w:left w:val="none" w:sz="0" w:space="0" w:color="auto"/>
            <w:bottom w:val="none" w:sz="0" w:space="0" w:color="auto"/>
            <w:right w:val="none" w:sz="0" w:space="0" w:color="auto"/>
          </w:divBdr>
        </w:div>
        <w:div w:id="1225220050">
          <w:marLeft w:val="0"/>
          <w:marRight w:val="0"/>
          <w:marTop w:val="0"/>
          <w:marBottom w:val="0"/>
          <w:divBdr>
            <w:top w:val="none" w:sz="0" w:space="0" w:color="auto"/>
            <w:left w:val="none" w:sz="0" w:space="0" w:color="auto"/>
            <w:bottom w:val="none" w:sz="0" w:space="0" w:color="auto"/>
            <w:right w:val="none" w:sz="0" w:space="0" w:color="auto"/>
          </w:divBdr>
        </w:div>
        <w:div w:id="1692338582">
          <w:marLeft w:val="0"/>
          <w:marRight w:val="0"/>
          <w:marTop w:val="0"/>
          <w:marBottom w:val="0"/>
          <w:divBdr>
            <w:top w:val="none" w:sz="0" w:space="0" w:color="auto"/>
            <w:left w:val="none" w:sz="0" w:space="0" w:color="auto"/>
            <w:bottom w:val="none" w:sz="0" w:space="0" w:color="auto"/>
            <w:right w:val="none" w:sz="0" w:space="0" w:color="auto"/>
          </w:divBdr>
        </w:div>
        <w:div w:id="1996108183">
          <w:marLeft w:val="0"/>
          <w:marRight w:val="0"/>
          <w:marTop w:val="0"/>
          <w:marBottom w:val="0"/>
          <w:divBdr>
            <w:top w:val="none" w:sz="0" w:space="0" w:color="auto"/>
            <w:left w:val="none" w:sz="0" w:space="0" w:color="auto"/>
            <w:bottom w:val="none" w:sz="0" w:space="0" w:color="auto"/>
            <w:right w:val="none" w:sz="0" w:space="0" w:color="auto"/>
          </w:divBdr>
        </w:div>
        <w:div w:id="1165559351">
          <w:marLeft w:val="0"/>
          <w:marRight w:val="0"/>
          <w:marTop w:val="0"/>
          <w:marBottom w:val="0"/>
          <w:divBdr>
            <w:top w:val="none" w:sz="0" w:space="0" w:color="auto"/>
            <w:left w:val="none" w:sz="0" w:space="0" w:color="auto"/>
            <w:bottom w:val="none" w:sz="0" w:space="0" w:color="auto"/>
            <w:right w:val="none" w:sz="0" w:space="0" w:color="auto"/>
          </w:divBdr>
        </w:div>
        <w:div w:id="1856967177">
          <w:marLeft w:val="0"/>
          <w:marRight w:val="0"/>
          <w:marTop w:val="0"/>
          <w:marBottom w:val="0"/>
          <w:divBdr>
            <w:top w:val="none" w:sz="0" w:space="0" w:color="auto"/>
            <w:left w:val="none" w:sz="0" w:space="0" w:color="auto"/>
            <w:bottom w:val="none" w:sz="0" w:space="0" w:color="auto"/>
            <w:right w:val="none" w:sz="0" w:space="0" w:color="auto"/>
          </w:divBdr>
        </w:div>
        <w:div w:id="27264628">
          <w:marLeft w:val="0"/>
          <w:marRight w:val="0"/>
          <w:marTop w:val="0"/>
          <w:marBottom w:val="0"/>
          <w:divBdr>
            <w:top w:val="none" w:sz="0" w:space="0" w:color="auto"/>
            <w:left w:val="none" w:sz="0" w:space="0" w:color="auto"/>
            <w:bottom w:val="none" w:sz="0" w:space="0" w:color="auto"/>
            <w:right w:val="none" w:sz="0" w:space="0" w:color="auto"/>
          </w:divBdr>
        </w:div>
        <w:div w:id="572155380">
          <w:marLeft w:val="0"/>
          <w:marRight w:val="0"/>
          <w:marTop w:val="0"/>
          <w:marBottom w:val="0"/>
          <w:divBdr>
            <w:top w:val="none" w:sz="0" w:space="0" w:color="auto"/>
            <w:left w:val="none" w:sz="0" w:space="0" w:color="auto"/>
            <w:bottom w:val="none" w:sz="0" w:space="0" w:color="auto"/>
            <w:right w:val="none" w:sz="0" w:space="0" w:color="auto"/>
          </w:divBdr>
        </w:div>
        <w:div w:id="1446730431">
          <w:marLeft w:val="0"/>
          <w:marRight w:val="0"/>
          <w:marTop w:val="0"/>
          <w:marBottom w:val="0"/>
          <w:divBdr>
            <w:top w:val="none" w:sz="0" w:space="0" w:color="auto"/>
            <w:left w:val="none" w:sz="0" w:space="0" w:color="auto"/>
            <w:bottom w:val="none" w:sz="0" w:space="0" w:color="auto"/>
            <w:right w:val="none" w:sz="0" w:space="0" w:color="auto"/>
          </w:divBdr>
        </w:div>
        <w:div w:id="2095977688">
          <w:marLeft w:val="0"/>
          <w:marRight w:val="0"/>
          <w:marTop w:val="0"/>
          <w:marBottom w:val="0"/>
          <w:divBdr>
            <w:top w:val="none" w:sz="0" w:space="0" w:color="auto"/>
            <w:left w:val="none" w:sz="0" w:space="0" w:color="auto"/>
            <w:bottom w:val="none" w:sz="0" w:space="0" w:color="auto"/>
            <w:right w:val="none" w:sz="0" w:space="0" w:color="auto"/>
          </w:divBdr>
        </w:div>
        <w:div w:id="160195922">
          <w:marLeft w:val="0"/>
          <w:marRight w:val="0"/>
          <w:marTop w:val="0"/>
          <w:marBottom w:val="0"/>
          <w:divBdr>
            <w:top w:val="none" w:sz="0" w:space="0" w:color="auto"/>
            <w:left w:val="none" w:sz="0" w:space="0" w:color="auto"/>
            <w:bottom w:val="none" w:sz="0" w:space="0" w:color="auto"/>
            <w:right w:val="none" w:sz="0" w:space="0" w:color="auto"/>
          </w:divBdr>
        </w:div>
        <w:div w:id="649990170">
          <w:marLeft w:val="0"/>
          <w:marRight w:val="0"/>
          <w:marTop w:val="0"/>
          <w:marBottom w:val="0"/>
          <w:divBdr>
            <w:top w:val="none" w:sz="0" w:space="0" w:color="auto"/>
            <w:left w:val="none" w:sz="0" w:space="0" w:color="auto"/>
            <w:bottom w:val="none" w:sz="0" w:space="0" w:color="auto"/>
            <w:right w:val="none" w:sz="0" w:space="0" w:color="auto"/>
          </w:divBdr>
        </w:div>
        <w:div w:id="2086343888">
          <w:marLeft w:val="0"/>
          <w:marRight w:val="0"/>
          <w:marTop w:val="0"/>
          <w:marBottom w:val="0"/>
          <w:divBdr>
            <w:top w:val="none" w:sz="0" w:space="0" w:color="auto"/>
            <w:left w:val="none" w:sz="0" w:space="0" w:color="auto"/>
            <w:bottom w:val="none" w:sz="0" w:space="0" w:color="auto"/>
            <w:right w:val="none" w:sz="0" w:space="0" w:color="auto"/>
          </w:divBdr>
        </w:div>
        <w:div w:id="1432317336">
          <w:marLeft w:val="0"/>
          <w:marRight w:val="0"/>
          <w:marTop w:val="0"/>
          <w:marBottom w:val="0"/>
          <w:divBdr>
            <w:top w:val="none" w:sz="0" w:space="0" w:color="auto"/>
            <w:left w:val="none" w:sz="0" w:space="0" w:color="auto"/>
            <w:bottom w:val="none" w:sz="0" w:space="0" w:color="auto"/>
            <w:right w:val="none" w:sz="0" w:space="0" w:color="auto"/>
          </w:divBdr>
        </w:div>
        <w:div w:id="1141071267">
          <w:marLeft w:val="0"/>
          <w:marRight w:val="0"/>
          <w:marTop w:val="0"/>
          <w:marBottom w:val="0"/>
          <w:divBdr>
            <w:top w:val="none" w:sz="0" w:space="0" w:color="auto"/>
            <w:left w:val="none" w:sz="0" w:space="0" w:color="auto"/>
            <w:bottom w:val="none" w:sz="0" w:space="0" w:color="auto"/>
            <w:right w:val="none" w:sz="0" w:space="0" w:color="auto"/>
          </w:divBdr>
        </w:div>
        <w:div w:id="1586182991">
          <w:marLeft w:val="0"/>
          <w:marRight w:val="0"/>
          <w:marTop w:val="0"/>
          <w:marBottom w:val="0"/>
          <w:divBdr>
            <w:top w:val="none" w:sz="0" w:space="0" w:color="auto"/>
            <w:left w:val="none" w:sz="0" w:space="0" w:color="auto"/>
            <w:bottom w:val="none" w:sz="0" w:space="0" w:color="auto"/>
            <w:right w:val="none" w:sz="0" w:space="0" w:color="auto"/>
          </w:divBdr>
        </w:div>
        <w:div w:id="2004433945">
          <w:marLeft w:val="0"/>
          <w:marRight w:val="0"/>
          <w:marTop w:val="0"/>
          <w:marBottom w:val="0"/>
          <w:divBdr>
            <w:top w:val="none" w:sz="0" w:space="0" w:color="auto"/>
            <w:left w:val="none" w:sz="0" w:space="0" w:color="auto"/>
            <w:bottom w:val="none" w:sz="0" w:space="0" w:color="auto"/>
            <w:right w:val="none" w:sz="0" w:space="0" w:color="auto"/>
          </w:divBdr>
        </w:div>
        <w:div w:id="720254473">
          <w:marLeft w:val="0"/>
          <w:marRight w:val="0"/>
          <w:marTop w:val="0"/>
          <w:marBottom w:val="0"/>
          <w:divBdr>
            <w:top w:val="none" w:sz="0" w:space="0" w:color="auto"/>
            <w:left w:val="none" w:sz="0" w:space="0" w:color="auto"/>
            <w:bottom w:val="none" w:sz="0" w:space="0" w:color="auto"/>
            <w:right w:val="none" w:sz="0" w:space="0" w:color="auto"/>
          </w:divBdr>
        </w:div>
        <w:div w:id="783773034">
          <w:marLeft w:val="0"/>
          <w:marRight w:val="0"/>
          <w:marTop w:val="0"/>
          <w:marBottom w:val="0"/>
          <w:divBdr>
            <w:top w:val="none" w:sz="0" w:space="0" w:color="auto"/>
            <w:left w:val="none" w:sz="0" w:space="0" w:color="auto"/>
            <w:bottom w:val="none" w:sz="0" w:space="0" w:color="auto"/>
            <w:right w:val="none" w:sz="0" w:space="0" w:color="auto"/>
          </w:divBdr>
        </w:div>
        <w:div w:id="278880817">
          <w:marLeft w:val="0"/>
          <w:marRight w:val="0"/>
          <w:marTop w:val="0"/>
          <w:marBottom w:val="0"/>
          <w:divBdr>
            <w:top w:val="none" w:sz="0" w:space="0" w:color="auto"/>
            <w:left w:val="none" w:sz="0" w:space="0" w:color="auto"/>
            <w:bottom w:val="none" w:sz="0" w:space="0" w:color="auto"/>
            <w:right w:val="none" w:sz="0" w:space="0" w:color="auto"/>
          </w:divBdr>
        </w:div>
        <w:div w:id="1041130415">
          <w:marLeft w:val="0"/>
          <w:marRight w:val="0"/>
          <w:marTop w:val="0"/>
          <w:marBottom w:val="0"/>
          <w:divBdr>
            <w:top w:val="none" w:sz="0" w:space="0" w:color="auto"/>
            <w:left w:val="none" w:sz="0" w:space="0" w:color="auto"/>
            <w:bottom w:val="none" w:sz="0" w:space="0" w:color="auto"/>
            <w:right w:val="none" w:sz="0" w:space="0" w:color="auto"/>
          </w:divBdr>
        </w:div>
        <w:div w:id="1010832804">
          <w:marLeft w:val="0"/>
          <w:marRight w:val="0"/>
          <w:marTop w:val="0"/>
          <w:marBottom w:val="0"/>
          <w:divBdr>
            <w:top w:val="none" w:sz="0" w:space="0" w:color="auto"/>
            <w:left w:val="none" w:sz="0" w:space="0" w:color="auto"/>
            <w:bottom w:val="none" w:sz="0" w:space="0" w:color="auto"/>
            <w:right w:val="none" w:sz="0" w:space="0" w:color="auto"/>
          </w:divBdr>
        </w:div>
        <w:div w:id="962268347">
          <w:marLeft w:val="0"/>
          <w:marRight w:val="0"/>
          <w:marTop w:val="0"/>
          <w:marBottom w:val="0"/>
          <w:divBdr>
            <w:top w:val="none" w:sz="0" w:space="0" w:color="auto"/>
            <w:left w:val="none" w:sz="0" w:space="0" w:color="auto"/>
            <w:bottom w:val="none" w:sz="0" w:space="0" w:color="auto"/>
            <w:right w:val="none" w:sz="0" w:space="0" w:color="auto"/>
          </w:divBdr>
        </w:div>
        <w:div w:id="1265772634">
          <w:marLeft w:val="0"/>
          <w:marRight w:val="0"/>
          <w:marTop w:val="0"/>
          <w:marBottom w:val="0"/>
          <w:divBdr>
            <w:top w:val="none" w:sz="0" w:space="0" w:color="auto"/>
            <w:left w:val="none" w:sz="0" w:space="0" w:color="auto"/>
            <w:bottom w:val="none" w:sz="0" w:space="0" w:color="auto"/>
            <w:right w:val="none" w:sz="0" w:space="0" w:color="auto"/>
          </w:divBdr>
        </w:div>
        <w:div w:id="1010252853">
          <w:marLeft w:val="0"/>
          <w:marRight w:val="0"/>
          <w:marTop w:val="0"/>
          <w:marBottom w:val="0"/>
          <w:divBdr>
            <w:top w:val="none" w:sz="0" w:space="0" w:color="auto"/>
            <w:left w:val="none" w:sz="0" w:space="0" w:color="auto"/>
            <w:bottom w:val="none" w:sz="0" w:space="0" w:color="auto"/>
            <w:right w:val="none" w:sz="0" w:space="0" w:color="auto"/>
          </w:divBdr>
        </w:div>
        <w:div w:id="1044062246">
          <w:marLeft w:val="0"/>
          <w:marRight w:val="0"/>
          <w:marTop w:val="0"/>
          <w:marBottom w:val="0"/>
          <w:divBdr>
            <w:top w:val="none" w:sz="0" w:space="0" w:color="auto"/>
            <w:left w:val="none" w:sz="0" w:space="0" w:color="auto"/>
            <w:bottom w:val="none" w:sz="0" w:space="0" w:color="auto"/>
            <w:right w:val="none" w:sz="0" w:space="0" w:color="auto"/>
          </w:divBdr>
        </w:div>
        <w:div w:id="2010785756">
          <w:marLeft w:val="0"/>
          <w:marRight w:val="0"/>
          <w:marTop w:val="0"/>
          <w:marBottom w:val="0"/>
          <w:divBdr>
            <w:top w:val="none" w:sz="0" w:space="0" w:color="auto"/>
            <w:left w:val="none" w:sz="0" w:space="0" w:color="auto"/>
            <w:bottom w:val="none" w:sz="0" w:space="0" w:color="auto"/>
            <w:right w:val="none" w:sz="0" w:space="0" w:color="auto"/>
          </w:divBdr>
        </w:div>
        <w:div w:id="932132443">
          <w:marLeft w:val="0"/>
          <w:marRight w:val="0"/>
          <w:marTop w:val="0"/>
          <w:marBottom w:val="0"/>
          <w:divBdr>
            <w:top w:val="none" w:sz="0" w:space="0" w:color="auto"/>
            <w:left w:val="none" w:sz="0" w:space="0" w:color="auto"/>
            <w:bottom w:val="none" w:sz="0" w:space="0" w:color="auto"/>
            <w:right w:val="none" w:sz="0" w:space="0" w:color="auto"/>
          </w:divBdr>
        </w:div>
        <w:div w:id="1179545496">
          <w:marLeft w:val="0"/>
          <w:marRight w:val="0"/>
          <w:marTop w:val="0"/>
          <w:marBottom w:val="0"/>
          <w:divBdr>
            <w:top w:val="none" w:sz="0" w:space="0" w:color="auto"/>
            <w:left w:val="none" w:sz="0" w:space="0" w:color="auto"/>
            <w:bottom w:val="none" w:sz="0" w:space="0" w:color="auto"/>
            <w:right w:val="none" w:sz="0" w:space="0" w:color="auto"/>
          </w:divBdr>
        </w:div>
      </w:divsChild>
    </w:div>
    <w:div w:id="1239248441">
      <w:bodyDiv w:val="1"/>
      <w:marLeft w:val="0"/>
      <w:marRight w:val="0"/>
      <w:marTop w:val="0"/>
      <w:marBottom w:val="0"/>
      <w:divBdr>
        <w:top w:val="none" w:sz="0" w:space="0" w:color="auto"/>
        <w:left w:val="none" w:sz="0" w:space="0" w:color="auto"/>
        <w:bottom w:val="none" w:sz="0" w:space="0" w:color="auto"/>
        <w:right w:val="none" w:sz="0" w:space="0" w:color="auto"/>
      </w:divBdr>
      <w:divsChild>
        <w:div w:id="1444032912">
          <w:marLeft w:val="0"/>
          <w:marRight w:val="0"/>
          <w:marTop w:val="0"/>
          <w:marBottom w:val="0"/>
          <w:divBdr>
            <w:top w:val="none" w:sz="0" w:space="0" w:color="auto"/>
            <w:left w:val="none" w:sz="0" w:space="0" w:color="auto"/>
            <w:bottom w:val="none" w:sz="0" w:space="0" w:color="auto"/>
            <w:right w:val="none" w:sz="0" w:space="0" w:color="auto"/>
          </w:divBdr>
        </w:div>
        <w:div w:id="2023780483">
          <w:marLeft w:val="0"/>
          <w:marRight w:val="0"/>
          <w:marTop w:val="0"/>
          <w:marBottom w:val="0"/>
          <w:divBdr>
            <w:top w:val="none" w:sz="0" w:space="0" w:color="auto"/>
            <w:left w:val="none" w:sz="0" w:space="0" w:color="auto"/>
            <w:bottom w:val="none" w:sz="0" w:space="0" w:color="auto"/>
            <w:right w:val="none" w:sz="0" w:space="0" w:color="auto"/>
          </w:divBdr>
        </w:div>
        <w:div w:id="229194848">
          <w:marLeft w:val="0"/>
          <w:marRight w:val="0"/>
          <w:marTop w:val="0"/>
          <w:marBottom w:val="0"/>
          <w:divBdr>
            <w:top w:val="none" w:sz="0" w:space="0" w:color="auto"/>
            <w:left w:val="none" w:sz="0" w:space="0" w:color="auto"/>
            <w:bottom w:val="none" w:sz="0" w:space="0" w:color="auto"/>
            <w:right w:val="none" w:sz="0" w:space="0" w:color="auto"/>
          </w:divBdr>
        </w:div>
        <w:div w:id="1132796570">
          <w:marLeft w:val="0"/>
          <w:marRight w:val="0"/>
          <w:marTop w:val="0"/>
          <w:marBottom w:val="0"/>
          <w:divBdr>
            <w:top w:val="none" w:sz="0" w:space="0" w:color="auto"/>
            <w:left w:val="none" w:sz="0" w:space="0" w:color="auto"/>
            <w:bottom w:val="none" w:sz="0" w:space="0" w:color="auto"/>
            <w:right w:val="none" w:sz="0" w:space="0" w:color="auto"/>
          </w:divBdr>
        </w:div>
        <w:div w:id="392781449">
          <w:marLeft w:val="0"/>
          <w:marRight w:val="0"/>
          <w:marTop w:val="0"/>
          <w:marBottom w:val="0"/>
          <w:divBdr>
            <w:top w:val="none" w:sz="0" w:space="0" w:color="auto"/>
            <w:left w:val="none" w:sz="0" w:space="0" w:color="auto"/>
            <w:bottom w:val="none" w:sz="0" w:space="0" w:color="auto"/>
            <w:right w:val="none" w:sz="0" w:space="0" w:color="auto"/>
          </w:divBdr>
        </w:div>
        <w:div w:id="1276711091">
          <w:marLeft w:val="0"/>
          <w:marRight w:val="0"/>
          <w:marTop w:val="0"/>
          <w:marBottom w:val="0"/>
          <w:divBdr>
            <w:top w:val="none" w:sz="0" w:space="0" w:color="auto"/>
            <w:left w:val="none" w:sz="0" w:space="0" w:color="auto"/>
            <w:bottom w:val="none" w:sz="0" w:space="0" w:color="auto"/>
            <w:right w:val="none" w:sz="0" w:space="0" w:color="auto"/>
          </w:divBdr>
        </w:div>
        <w:div w:id="998075200">
          <w:marLeft w:val="0"/>
          <w:marRight w:val="0"/>
          <w:marTop w:val="0"/>
          <w:marBottom w:val="0"/>
          <w:divBdr>
            <w:top w:val="none" w:sz="0" w:space="0" w:color="auto"/>
            <w:left w:val="none" w:sz="0" w:space="0" w:color="auto"/>
            <w:bottom w:val="none" w:sz="0" w:space="0" w:color="auto"/>
            <w:right w:val="none" w:sz="0" w:space="0" w:color="auto"/>
          </w:divBdr>
        </w:div>
        <w:div w:id="690881001">
          <w:marLeft w:val="0"/>
          <w:marRight w:val="0"/>
          <w:marTop w:val="0"/>
          <w:marBottom w:val="0"/>
          <w:divBdr>
            <w:top w:val="none" w:sz="0" w:space="0" w:color="auto"/>
            <w:left w:val="none" w:sz="0" w:space="0" w:color="auto"/>
            <w:bottom w:val="none" w:sz="0" w:space="0" w:color="auto"/>
            <w:right w:val="none" w:sz="0" w:space="0" w:color="auto"/>
          </w:divBdr>
        </w:div>
        <w:div w:id="1281034677">
          <w:marLeft w:val="0"/>
          <w:marRight w:val="0"/>
          <w:marTop w:val="0"/>
          <w:marBottom w:val="0"/>
          <w:divBdr>
            <w:top w:val="none" w:sz="0" w:space="0" w:color="auto"/>
            <w:left w:val="none" w:sz="0" w:space="0" w:color="auto"/>
            <w:bottom w:val="none" w:sz="0" w:space="0" w:color="auto"/>
            <w:right w:val="none" w:sz="0" w:space="0" w:color="auto"/>
          </w:divBdr>
        </w:div>
        <w:div w:id="37701988">
          <w:marLeft w:val="0"/>
          <w:marRight w:val="0"/>
          <w:marTop w:val="0"/>
          <w:marBottom w:val="0"/>
          <w:divBdr>
            <w:top w:val="none" w:sz="0" w:space="0" w:color="auto"/>
            <w:left w:val="none" w:sz="0" w:space="0" w:color="auto"/>
            <w:bottom w:val="none" w:sz="0" w:space="0" w:color="auto"/>
            <w:right w:val="none" w:sz="0" w:space="0" w:color="auto"/>
          </w:divBdr>
        </w:div>
        <w:div w:id="289752028">
          <w:marLeft w:val="0"/>
          <w:marRight w:val="0"/>
          <w:marTop w:val="0"/>
          <w:marBottom w:val="0"/>
          <w:divBdr>
            <w:top w:val="none" w:sz="0" w:space="0" w:color="auto"/>
            <w:left w:val="none" w:sz="0" w:space="0" w:color="auto"/>
            <w:bottom w:val="none" w:sz="0" w:space="0" w:color="auto"/>
            <w:right w:val="none" w:sz="0" w:space="0" w:color="auto"/>
          </w:divBdr>
        </w:div>
        <w:div w:id="1475676249">
          <w:marLeft w:val="0"/>
          <w:marRight w:val="0"/>
          <w:marTop w:val="0"/>
          <w:marBottom w:val="0"/>
          <w:divBdr>
            <w:top w:val="none" w:sz="0" w:space="0" w:color="auto"/>
            <w:left w:val="none" w:sz="0" w:space="0" w:color="auto"/>
            <w:bottom w:val="none" w:sz="0" w:space="0" w:color="auto"/>
            <w:right w:val="none" w:sz="0" w:space="0" w:color="auto"/>
          </w:divBdr>
        </w:div>
        <w:div w:id="1049304444">
          <w:marLeft w:val="0"/>
          <w:marRight w:val="0"/>
          <w:marTop w:val="0"/>
          <w:marBottom w:val="0"/>
          <w:divBdr>
            <w:top w:val="none" w:sz="0" w:space="0" w:color="auto"/>
            <w:left w:val="none" w:sz="0" w:space="0" w:color="auto"/>
            <w:bottom w:val="none" w:sz="0" w:space="0" w:color="auto"/>
            <w:right w:val="none" w:sz="0" w:space="0" w:color="auto"/>
          </w:divBdr>
        </w:div>
        <w:div w:id="639304670">
          <w:marLeft w:val="0"/>
          <w:marRight w:val="0"/>
          <w:marTop w:val="0"/>
          <w:marBottom w:val="0"/>
          <w:divBdr>
            <w:top w:val="none" w:sz="0" w:space="0" w:color="auto"/>
            <w:left w:val="none" w:sz="0" w:space="0" w:color="auto"/>
            <w:bottom w:val="none" w:sz="0" w:space="0" w:color="auto"/>
            <w:right w:val="none" w:sz="0" w:space="0" w:color="auto"/>
          </w:divBdr>
        </w:div>
        <w:div w:id="1896047078">
          <w:marLeft w:val="0"/>
          <w:marRight w:val="0"/>
          <w:marTop w:val="0"/>
          <w:marBottom w:val="0"/>
          <w:divBdr>
            <w:top w:val="none" w:sz="0" w:space="0" w:color="auto"/>
            <w:left w:val="none" w:sz="0" w:space="0" w:color="auto"/>
            <w:bottom w:val="none" w:sz="0" w:space="0" w:color="auto"/>
            <w:right w:val="none" w:sz="0" w:space="0" w:color="auto"/>
          </w:divBdr>
        </w:div>
        <w:div w:id="1563058712">
          <w:marLeft w:val="0"/>
          <w:marRight w:val="0"/>
          <w:marTop w:val="0"/>
          <w:marBottom w:val="0"/>
          <w:divBdr>
            <w:top w:val="none" w:sz="0" w:space="0" w:color="auto"/>
            <w:left w:val="none" w:sz="0" w:space="0" w:color="auto"/>
            <w:bottom w:val="none" w:sz="0" w:space="0" w:color="auto"/>
            <w:right w:val="none" w:sz="0" w:space="0" w:color="auto"/>
          </w:divBdr>
        </w:div>
      </w:divsChild>
    </w:div>
    <w:div w:id="1337995037">
      <w:bodyDiv w:val="1"/>
      <w:marLeft w:val="0"/>
      <w:marRight w:val="0"/>
      <w:marTop w:val="0"/>
      <w:marBottom w:val="0"/>
      <w:divBdr>
        <w:top w:val="none" w:sz="0" w:space="0" w:color="auto"/>
        <w:left w:val="none" w:sz="0" w:space="0" w:color="auto"/>
        <w:bottom w:val="none" w:sz="0" w:space="0" w:color="auto"/>
        <w:right w:val="none" w:sz="0" w:space="0" w:color="auto"/>
      </w:divBdr>
    </w:div>
    <w:div w:id="1339036208">
      <w:bodyDiv w:val="1"/>
      <w:marLeft w:val="0"/>
      <w:marRight w:val="0"/>
      <w:marTop w:val="0"/>
      <w:marBottom w:val="0"/>
      <w:divBdr>
        <w:top w:val="none" w:sz="0" w:space="0" w:color="auto"/>
        <w:left w:val="none" w:sz="0" w:space="0" w:color="auto"/>
        <w:bottom w:val="none" w:sz="0" w:space="0" w:color="auto"/>
        <w:right w:val="none" w:sz="0" w:space="0" w:color="auto"/>
      </w:divBdr>
    </w:div>
    <w:div w:id="1388450659">
      <w:bodyDiv w:val="1"/>
      <w:marLeft w:val="0"/>
      <w:marRight w:val="0"/>
      <w:marTop w:val="0"/>
      <w:marBottom w:val="0"/>
      <w:divBdr>
        <w:top w:val="none" w:sz="0" w:space="0" w:color="auto"/>
        <w:left w:val="none" w:sz="0" w:space="0" w:color="auto"/>
        <w:bottom w:val="none" w:sz="0" w:space="0" w:color="auto"/>
        <w:right w:val="none" w:sz="0" w:space="0" w:color="auto"/>
      </w:divBdr>
    </w:div>
    <w:div w:id="1614088512">
      <w:bodyDiv w:val="1"/>
      <w:marLeft w:val="0"/>
      <w:marRight w:val="0"/>
      <w:marTop w:val="0"/>
      <w:marBottom w:val="0"/>
      <w:divBdr>
        <w:top w:val="none" w:sz="0" w:space="0" w:color="auto"/>
        <w:left w:val="none" w:sz="0" w:space="0" w:color="auto"/>
        <w:bottom w:val="none" w:sz="0" w:space="0" w:color="auto"/>
        <w:right w:val="none" w:sz="0" w:space="0" w:color="auto"/>
      </w:divBdr>
    </w:div>
    <w:div w:id="1731878074">
      <w:bodyDiv w:val="1"/>
      <w:marLeft w:val="0"/>
      <w:marRight w:val="0"/>
      <w:marTop w:val="0"/>
      <w:marBottom w:val="0"/>
      <w:divBdr>
        <w:top w:val="none" w:sz="0" w:space="0" w:color="auto"/>
        <w:left w:val="none" w:sz="0" w:space="0" w:color="auto"/>
        <w:bottom w:val="none" w:sz="0" w:space="0" w:color="auto"/>
        <w:right w:val="none" w:sz="0" w:space="0" w:color="auto"/>
      </w:divBdr>
    </w:div>
    <w:div w:id="1868330475">
      <w:bodyDiv w:val="1"/>
      <w:marLeft w:val="0"/>
      <w:marRight w:val="0"/>
      <w:marTop w:val="0"/>
      <w:marBottom w:val="0"/>
      <w:divBdr>
        <w:top w:val="none" w:sz="0" w:space="0" w:color="auto"/>
        <w:left w:val="none" w:sz="0" w:space="0" w:color="auto"/>
        <w:bottom w:val="none" w:sz="0" w:space="0" w:color="auto"/>
        <w:right w:val="none" w:sz="0" w:space="0" w:color="auto"/>
      </w:divBdr>
    </w:div>
    <w:div w:id="1912806679">
      <w:bodyDiv w:val="1"/>
      <w:marLeft w:val="0"/>
      <w:marRight w:val="0"/>
      <w:marTop w:val="0"/>
      <w:marBottom w:val="0"/>
      <w:divBdr>
        <w:top w:val="none" w:sz="0" w:space="0" w:color="auto"/>
        <w:left w:val="none" w:sz="0" w:space="0" w:color="auto"/>
        <w:bottom w:val="none" w:sz="0" w:space="0" w:color="auto"/>
        <w:right w:val="none" w:sz="0" w:space="0" w:color="auto"/>
      </w:divBdr>
    </w:div>
    <w:div w:id="1915167974">
      <w:bodyDiv w:val="1"/>
      <w:marLeft w:val="0"/>
      <w:marRight w:val="0"/>
      <w:marTop w:val="0"/>
      <w:marBottom w:val="0"/>
      <w:divBdr>
        <w:top w:val="none" w:sz="0" w:space="0" w:color="auto"/>
        <w:left w:val="none" w:sz="0" w:space="0" w:color="auto"/>
        <w:bottom w:val="none" w:sz="0" w:space="0" w:color="auto"/>
        <w:right w:val="none" w:sz="0" w:space="0" w:color="auto"/>
      </w:divBdr>
    </w:div>
    <w:div w:id="2026980106">
      <w:bodyDiv w:val="1"/>
      <w:marLeft w:val="0"/>
      <w:marRight w:val="0"/>
      <w:marTop w:val="0"/>
      <w:marBottom w:val="0"/>
      <w:divBdr>
        <w:top w:val="none" w:sz="0" w:space="0" w:color="auto"/>
        <w:left w:val="none" w:sz="0" w:space="0" w:color="auto"/>
        <w:bottom w:val="none" w:sz="0" w:space="0" w:color="auto"/>
        <w:right w:val="none" w:sz="0" w:space="0" w:color="auto"/>
      </w:divBdr>
    </w:div>
    <w:div w:id="20435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mbitionschoolleadership.box.com/s/shuao17fmib0a45847mlr4b30cb8l6op" TargetMode="External"/><Relationship Id="rId3" Type="http://schemas.openxmlformats.org/officeDocument/2006/relationships/customXml" Target="../customXml/item3.xml"/><Relationship Id="rId21" Type="http://schemas.openxmlformats.org/officeDocument/2006/relationships/hyperlink" Target="https://ambitionschoolleadership.box.com/s/d6s4vijra45zck2lk0npd0iac2leyq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mbitionschoolleadership.box.com/s/wcgy4fdoa824nafprwiovrght7r452l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35720/National_Professional_Qualification__NPQ__Content_and_Assessment_Framework.pdf" TargetMode="External"/><Relationship Id="rId20" Type="http://schemas.openxmlformats.org/officeDocument/2006/relationships/hyperlink" Target="https://ambitionschoolleadership.box.com/s/xzzxnytyshdld3odtificky6jn4i0uj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3.safelinks.protection.outlook.com/?url=https%3A%2F%2Fteacherservices.education.gov.uk%2FSelfService%2FLogin&amp;data=02%7C01%7Canna.schofield%40ambition.org.uk%7C8e89ba5c695d41f508ee08d6f0c9c02f%7C19faf53aeb364728a5e39f15a98d6fbd%7C0%7C0%7C636961146634534208&amp;sdata=TNiang3St38KcRwvJSnHT3Os8aQiIj6Xe8gxilATzMk%3D&amp;reserved=0" TargetMode="External"/><Relationship Id="rId23" Type="http://schemas.openxmlformats.org/officeDocument/2006/relationships/hyperlink" Target="https://ambitionschoolleadership.box.com/s/q1sf2mw8cpk5y1qt7a37phq31ur9f5cs" TargetMode="External"/><Relationship Id="rId10" Type="http://schemas.openxmlformats.org/officeDocument/2006/relationships/endnotes" Target="endnotes.xml"/><Relationship Id="rId19" Type="http://schemas.openxmlformats.org/officeDocument/2006/relationships/hyperlink" Target="https://ambition.instructuremedia.com/embed/7c2c7648-7979-4993-8e6f-d833dd7e05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mbitionschoolleadership.box.com/s/y9s7m4cjv7hhklg3cg5mxvf6e8k3e3t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bition Institute Theme Colours">
      <a:dk1>
        <a:srgbClr val="3C3C3B"/>
      </a:dk1>
      <a:lt1>
        <a:sysClr val="window" lastClr="FFFFFF"/>
      </a:lt1>
      <a:dk2>
        <a:srgbClr val="474C68"/>
      </a:dk2>
      <a:lt2>
        <a:srgbClr val="E7E6E6"/>
      </a:lt2>
      <a:accent1>
        <a:srgbClr val="E94B58"/>
      </a:accent1>
      <a:accent2>
        <a:srgbClr val="EC642D"/>
      </a:accent2>
      <a:accent3>
        <a:srgbClr val="6D2160"/>
      </a:accent3>
      <a:accent4>
        <a:srgbClr val="FFCC00"/>
      </a:accent4>
      <a:accent5>
        <a:srgbClr val="00989A"/>
      </a:accent5>
      <a:accent6>
        <a:srgbClr val="C1D10F"/>
      </a:accent6>
      <a:hlink>
        <a:srgbClr val="3C3C3B"/>
      </a:hlink>
      <a:folHlink>
        <a:srgbClr val="6D21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FF29136D70949896AD094C16005A4" ma:contentTypeVersion="13" ma:contentTypeDescription="Create a new document." ma:contentTypeScope="" ma:versionID="366ee64799f0d3bfd08d8a1666c8cb80">
  <xsd:schema xmlns:xsd="http://www.w3.org/2001/XMLSchema" xmlns:xs="http://www.w3.org/2001/XMLSchema" xmlns:p="http://schemas.microsoft.com/office/2006/metadata/properties" xmlns:ns1="http://schemas.microsoft.com/sharepoint/v3" xmlns:ns2="6e174205-10a4-44bf-9365-79eaf4b873e0" xmlns:ns3="ef2b49ed-d151-4e54-b671-debe55a61c26" targetNamespace="http://schemas.microsoft.com/office/2006/metadata/properties" ma:root="true" ma:fieldsID="0990d9f1167867028a02a34a555934c9" ns1:_="" ns2:_="" ns3:_="">
    <xsd:import namespace="http://schemas.microsoft.com/sharepoint/v3"/>
    <xsd:import namespace="6e174205-10a4-44bf-9365-79eaf4b873e0"/>
    <xsd:import namespace="ef2b49ed-d151-4e54-b671-debe55a61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PublishingStartDate" minOccurs="0"/>
                <xsd:element ref="ns1:PublishingExpirationDate"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74205-10a4-44bf-9365-79eaf4b87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b49ed-d151-4e54-b671-debe55a61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3A37-1AD8-4E1C-B4FE-C4CA871E0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174205-10a4-44bf-9365-79eaf4b873e0"/>
    <ds:schemaRef ds:uri="ef2b49ed-d151-4e54-b671-debe55a61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618E9-AAE0-47A7-A641-837A8CEB694D}">
  <ds:schemaRefs>
    <ds:schemaRef ds:uri="http://schemas.microsoft.com/sharepoint/v3/contenttype/forms"/>
  </ds:schemaRefs>
</ds:datastoreItem>
</file>

<file path=customXml/itemProps3.xml><?xml version="1.0" encoding="utf-8"?>
<ds:datastoreItem xmlns:ds="http://schemas.openxmlformats.org/officeDocument/2006/customXml" ds:itemID="{B733A230-3211-41F8-9AE1-55A24C29D1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668484-6FC7-47EE-A6F5-E4FC9A6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Emma Taylor</cp:lastModifiedBy>
  <cp:revision>2</cp:revision>
  <dcterms:created xsi:type="dcterms:W3CDTF">2020-09-08T12:38:00Z</dcterms:created>
  <dcterms:modified xsi:type="dcterms:W3CDTF">2020-09-08T12:38:00Z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0x0101006BDFF29136D70949896AD094C16005A4</vt:lpwstr>
  </property>
</Properties>
</file>